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8D" w:rsidRDefault="0025148D" w:rsidP="0025148D">
      <w:pPr>
        <w:widowControl/>
        <w:spacing w:line="560" w:lineRule="exact"/>
        <w:jc w:val="center"/>
        <w:outlineLvl w:val="2"/>
        <w:rPr>
          <w:rFonts w:ascii="方正小标宋简体" w:eastAsia="方正小标宋简体" w:hAnsi="inherit" w:cs="Helvetica" w:hint="eastAsia"/>
          <w:color w:val="000000"/>
          <w:kern w:val="0"/>
          <w:sz w:val="44"/>
          <w:szCs w:val="44"/>
        </w:rPr>
      </w:pPr>
      <w:r w:rsidRPr="00937457">
        <w:rPr>
          <w:rFonts w:ascii="方正小标宋简体" w:eastAsia="方正小标宋简体" w:hAnsi="inherit" w:cs="Helvetica" w:hint="eastAsia"/>
          <w:color w:val="000000"/>
          <w:kern w:val="0"/>
          <w:sz w:val="44"/>
          <w:szCs w:val="44"/>
        </w:rPr>
        <w:t>欢迎参加</w:t>
      </w:r>
      <w:r>
        <w:rPr>
          <w:rFonts w:ascii="方正小标宋简体" w:eastAsia="方正小标宋简体" w:hAnsi="inherit" w:cs="Helvetica" w:hint="eastAsia"/>
          <w:color w:val="000000"/>
          <w:kern w:val="0"/>
          <w:sz w:val="44"/>
          <w:szCs w:val="44"/>
        </w:rPr>
        <w:t>“</w:t>
      </w:r>
      <w:r w:rsidRPr="00753F4C">
        <w:rPr>
          <w:rFonts w:ascii="方正小标宋简体" w:eastAsia="方正小标宋简体" w:hAnsi="inherit" w:cs="Helvetica" w:hint="eastAsia"/>
          <w:color w:val="000000"/>
          <w:kern w:val="0"/>
          <w:sz w:val="44"/>
          <w:szCs w:val="44"/>
        </w:rPr>
        <w:t>股东来了</w:t>
      </w:r>
      <w:r>
        <w:rPr>
          <w:rFonts w:ascii="方正小标宋简体" w:eastAsia="方正小标宋简体" w:hAnsi="inherit" w:cs="Helvetica" w:hint="eastAsia"/>
          <w:color w:val="000000"/>
          <w:kern w:val="0"/>
          <w:sz w:val="44"/>
          <w:szCs w:val="44"/>
        </w:rPr>
        <w:t>”</w:t>
      </w:r>
      <w:r w:rsidRPr="00937457">
        <w:rPr>
          <w:rFonts w:ascii="方正小标宋简体" w:eastAsia="方正小标宋简体" w:hAnsi="inherit" w:cs="Helvetica" w:hint="eastAsia"/>
          <w:color w:val="000000"/>
          <w:kern w:val="0"/>
          <w:sz w:val="44"/>
          <w:szCs w:val="44"/>
        </w:rPr>
        <w:t>投资者权益</w:t>
      </w:r>
    </w:p>
    <w:p w:rsidR="0025148D" w:rsidRPr="00937457" w:rsidRDefault="0025148D" w:rsidP="0025148D">
      <w:pPr>
        <w:widowControl/>
        <w:spacing w:line="560" w:lineRule="exact"/>
        <w:jc w:val="center"/>
        <w:outlineLvl w:val="2"/>
        <w:rPr>
          <w:rFonts w:ascii="方正小标宋简体" w:eastAsia="方正小标宋简体" w:hAnsi="inherit" w:cs="Helvetica" w:hint="eastAsia"/>
          <w:color w:val="000000"/>
          <w:kern w:val="0"/>
          <w:sz w:val="44"/>
          <w:szCs w:val="44"/>
        </w:rPr>
      </w:pPr>
      <w:r w:rsidRPr="00937457">
        <w:rPr>
          <w:rFonts w:ascii="方正小标宋简体" w:eastAsia="方正小标宋简体" w:hAnsi="inherit" w:cs="Helvetica" w:hint="eastAsia"/>
          <w:color w:val="000000"/>
          <w:kern w:val="0"/>
          <w:sz w:val="44"/>
          <w:szCs w:val="44"/>
        </w:rPr>
        <w:t>知识竞赛活动</w:t>
      </w:r>
    </w:p>
    <w:p w:rsidR="0025148D" w:rsidRPr="00936A04" w:rsidRDefault="0025148D" w:rsidP="0025148D">
      <w:pPr>
        <w:widowControl/>
        <w:spacing w:after="192" w:line="336" w:lineRule="atLeast"/>
        <w:ind w:leftChars="-89" w:left="2" w:hangingChars="169" w:hanging="287"/>
        <w:jc w:val="left"/>
        <w:rPr>
          <w:rFonts w:ascii="宋体" w:eastAsia="宋体" w:hAnsi="宋体" w:cs="Helvetica"/>
          <w:color w:val="333333"/>
          <w:kern w:val="0"/>
          <w:sz w:val="17"/>
          <w:szCs w:val="17"/>
        </w:rPr>
      </w:pPr>
      <w:r>
        <w:rPr>
          <w:rFonts w:ascii="宋体" w:eastAsia="宋体" w:hAnsi="宋体" w:cs="Helvetica"/>
          <w:noProof/>
          <w:color w:val="333333"/>
          <w:kern w:val="0"/>
          <w:sz w:val="17"/>
          <w:szCs w:val="17"/>
        </w:rPr>
        <w:drawing>
          <wp:inline distT="0" distB="0" distL="0" distR="0">
            <wp:extent cx="5791200" cy="1866900"/>
            <wp:effectExtent l="19050" t="0" r="0" b="0"/>
            <wp:docPr id="1" name="图片 1" descr="https://www.investor.gov.cn/learning_center/investors_classroom/hot_topic/online/jjzcz_1236/201805/W020180525548315137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ttps://www.investor.gov.cn/learning_center/investors_classroom/hot_topic/online/jjzcz_1236/201805/W0201805255483151375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48D" w:rsidRPr="00937457" w:rsidRDefault="0025148D" w:rsidP="0025148D">
      <w:pPr>
        <w:ind w:firstLineChars="200" w:firstLine="640"/>
        <w:rPr>
          <w:rFonts w:ascii="仿宋_GB2312" w:hint="eastAsia"/>
        </w:rPr>
      </w:pPr>
      <w:r w:rsidRPr="00937457">
        <w:rPr>
          <w:rFonts w:ascii="仿宋_GB2312" w:hint="eastAsia"/>
        </w:rPr>
        <w:t>“股东来了”投资者权益知识竞赛活动，由中央电视台财经频道与中证中小投资者服务中心联合主办，中国证监会办公厅、投资者保护局为指导单位。本次竞赛面向社会公众，以竞赛的形式普及权益保护知识，倡导投资者理性投资，引导投资者“全面知权、积极行权、依法维权”，形成争做合格投资者、理性投资者的良性市场生态。</w:t>
      </w:r>
    </w:p>
    <w:p w:rsidR="0025148D" w:rsidRPr="00937457" w:rsidRDefault="0025148D" w:rsidP="0025148D">
      <w:pPr>
        <w:ind w:firstLineChars="200" w:firstLine="640"/>
        <w:rPr>
          <w:rFonts w:ascii="仿宋_GB2312" w:hint="eastAsia"/>
        </w:rPr>
      </w:pPr>
      <w:r w:rsidRPr="00937457">
        <w:rPr>
          <w:rFonts w:ascii="仿宋_GB2312" w:hint="eastAsia"/>
        </w:rPr>
        <w:t>本次活动分为</w:t>
      </w:r>
      <w:proofErr w:type="gramStart"/>
      <w:r w:rsidRPr="00937457">
        <w:rPr>
          <w:rFonts w:ascii="仿宋_GB2312" w:hint="eastAsia"/>
        </w:rPr>
        <w:t>网络海</w:t>
      </w:r>
      <w:proofErr w:type="gramEnd"/>
      <w:r w:rsidRPr="00937457">
        <w:rPr>
          <w:rFonts w:ascii="仿宋_GB2312" w:hint="eastAsia"/>
        </w:rPr>
        <w:t>选、区域赛、决赛三个阶段。</w:t>
      </w:r>
      <w:proofErr w:type="gramStart"/>
      <w:r w:rsidRPr="00937457">
        <w:rPr>
          <w:rFonts w:ascii="仿宋_GB2312" w:hint="eastAsia"/>
        </w:rPr>
        <w:t>网络海选通过</w:t>
      </w:r>
      <w:proofErr w:type="gramEnd"/>
      <w:r w:rsidRPr="00937457">
        <w:rPr>
          <w:rFonts w:ascii="仿宋_GB2312" w:hint="eastAsia"/>
        </w:rPr>
        <w:t>手机H5页面线上答题的方式，投资者通过答题闯关获得抽奖机会和积分，并通过累计积分提升个人排名，最终以周赛名次及总积分名次赢取相应的奖金及奖励。</w:t>
      </w:r>
    </w:p>
    <w:p w:rsidR="0025148D" w:rsidRPr="00937457" w:rsidRDefault="0025148D" w:rsidP="0025148D">
      <w:pPr>
        <w:ind w:firstLineChars="200" w:firstLine="640"/>
        <w:rPr>
          <w:rFonts w:ascii="仿宋_GB2312" w:hint="eastAsia"/>
        </w:rPr>
      </w:pPr>
      <w:r w:rsidRPr="00937457">
        <w:rPr>
          <w:rFonts w:ascii="仿宋_GB2312" w:hint="eastAsia"/>
        </w:rPr>
        <w:t>欢迎广大投资者关注“投服中心”</w:t>
      </w:r>
      <w:proofErr w:type="gramStart"/>
      <w:r w:rsidRPr="00937457">
        <w:rPr>
          <w:rFonts w:ascii="仿宋_GB2312" w:hint="eastAsia"/>
        </w:rPr>
        <w:t>微信公众号</w:t>
      </w:r>
      <w:proofErr w:type="gramEnd"/>
      <w:r w:rsidRPr="00937457">
        <w:rPr>
          <w:rFonts w:ascii="仿宋_GB2312" w:hint="eastAsia"/>
        </w:rPr>
        <w:t>或“央视交易时间”</w:t>
      </w:r>
      <w:proofErr w:type="gramStart"/>
      <w:r w:rsidRPr="00937457">
        <w:rPr>
          <w:rFonts w:ascii="仿宋_GB2312" w:hint="eastAsia"/>
        </w:rPr>
        <w:t>微信公众号</w:t>
      </w:r>
      <w:proofErr w:type="gramEnd"/>
      <w:r w:rsidRPr="00937457">
        <w:rPr>
          <w:rFonts w:ascii="仿宋_GB2312" w:hint="eastAsia"/>
        </w:rPr>
        <w:t>，进入答题页面参与活动。扫下面的二</w:t>
      </w:r>
      <w:proofErr w:type="gramStart"/>
      <w:r w:rsidRPr="00937457">
        <w:rPr>
          <w:rFonts w:ascii="仿宋_GB2312" w:hint="eastAsia"/>
        </w:rPr>
        <w:t>维码即</w:t>
      </w:r>
      <w:proofErr w:type="gramEnd"/>
      <w:r w:rsidRPr="00937457">
        <w:rPr>
          <w:rFonts w:ascii="仿宋_GB2312" w:hint="eastAsia"/>
        </w:rPr>
        <w:t>可进入答题页面。</w:t>
      </w:r>
    </w:p>
    <w:p w:rsidR="0025148D" w:rsidRPr="00937457" w:rsidRDefault="0025148D" w:rsidP="0025148D">
      <w:pPr>
        <w:ind w:firstLineChars="300" w:firstLine="960"/>
        <w:rPr>
          <w:rFonts w:ascii="仿宋_GB2312" w:hint="eastAsia"/>
        </w:rPr>
      </w:pPr>
      <w:r w:rsidRPr="00937457">
        <w:rPr>
          <w:rFonts w:ascii="仿宋_GB2312" w:hint="eastAsia"/>
        </w:rPr>
        <w:t>现金不停，好运不断，加油！</w:t>
      </w:r>
    </w:p>
    <w:p w:rsidR="0025148D" w:rsidRPr="00936A04" w:rsidRDefault="0025148D" w:rsidP="0025148D">
      <w:pPr>
        <w:widowControl/>
        <w:spacing w:after="192" w:line="336" w:lineRule="atLeast"/>
        <w:ind w:firstLine="480"/>
        <w:jc w:val="center"/>
        <w:rPr>
          <w:rFonts w:ascii="宋体" w:eastAsia="宋体" w:hAnsi="宋体" w:cs="Helvetica"/>
          <w:color w:val="333333"/>
          <w:kern w:val="0"/>
          <w:sz w:val="17"/>
          <w:szCs w:val="17"/>
        </w:rPr>
      </w:pPr>
      <w:r>
        <w:rPr>
          <w:rFonts w:ascii="宋体" w:eastAsia="宋体" w:hAnsi="宋体" w:cs="Helvetica"/>
          <w:noProof/>
          <w:color w:val="333333"/>
          <w:kern w:val="0"/>
          <w:sz w:val="17"/>
          <w:szCs w:val="17"/>
        </w:rPr>
        <w:lastRenderedPageBreak/>
        <w:drawing>
          <wp:inline distT="0" distB="0" distL="0" distR="0">
            <wp:extent cx="2857500" cy="2857500"/>
            <wp:effectExtent l="19050" t="0" r="0" b="0"/>
            <wp:docPr id="2" name="图片 2" descr="https://www.investor.gov.cn/learning_center/investors_classroom/hot_topic/online/jjzcz_1236/201805/W020180525548315665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https://www.investor.gov.cn/learning_center/investors_classroom/hot_topic/online/jjzcz_1236/201805/W0201805255483156654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48D" w:rsidRPr="00C47136" w:rsidRDefault="0025148D" w:rsidP="0025148D">
      <w:pPr>
        <w:spacing w:line="596" w:lineRule="exact"/>
        <w:ind w:firstLineChars="200" w:firstLine="640"/>
        <w:textAlignment w:val="top"/>
        <w:rPr>
          <w:rFonts w:hint="eastAsia"/>
          <w:szCs w:val="48"/>
        </w:rPr>
      </w:pPr>
    </w:p>
    <w:p w:rsidR="005E663B" w:rsidRDefault="005E663B"/>
    <w:sectPr w:rsidR="005E663B" w:rsidSect="005E66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148D"/>
    <w:rsid w:val="0025148D"/>
    <w:rsid w:val="00351EF0"/>
    <w:rsid w:val="005E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8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14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148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潘冬旻</dc:creator>
  <cp:lastModifiedBy>潘冬旻</cp:lastModifiedBy>
  <cp:revision>1</cp:revision>
  <dcterms:created xsi:type="dcterms:W3CDTF">2018-06-26T09:27:00Z</dcterms:created>
  <dcterms:modified xsi:type="dcterms:W3CDTF">2018-06-27T07:58:00Z</dcterms:modified>
</cp:coreProperties>
</file>