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5" w:rsidRPr="002104F9" w:rsidRDefault="003A1E05" w:rsidP="003A1E05">
      <w:pPr>
        <w:spacing w:line="500" w:lineRule="exact"/>
        <w:rPr>
          <w:rFonts w:ascii="宋体" w:hAnsi="宋体"/>
          <w:b/>
          <w:szCs w:val="21"/>
        </w:rPr>
      </w:pPr>
      <w:r w:rsidRPr="006D1D7B">
        <w:rPr>
          <w:rFonts w:ascii="宋体" w:hAnsi="宋体" w:hint="eastAsia"/>
          <w:b/>
          <w:szCs w:val="21"/>
        </w:rPr>
        <w:t xml:space="preserve">A股代码:601166        </w:t>
      </w:r>
      <w:r>
        <w:rPr>
          <w:rFonts w:ascii="宋体" w:hAnsi="宋体" w:hint="eastAsia"/>
          <w:b/>
          <w:szCs w:val="21"/>
        </w:rPr>
        <w:t xml:space="preserve">  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A股简称:兴业银行    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 w:hint="eastAsia"/>
          <w:b/>
          <w:szCs w:val="21"/>
        </w:rPr>
        <w:t xml:space="preserve"> 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6D1D7B">
        <w:rPr>
          <w:rFonts w:ascii="宋体" w:hAnsi="宋体"/>
          <w:b/>
          <w:szCs w:val="21"/>
        </w:rPr>
        <w:t xml:space="preserve">  </w:t>
      </w:r>
      <w:r w:rsidRPr="002104F9">
        <w:rPr>
          <w:rFonts w:ascii="宋体" w:hAnsi="宋体" w:hint="eastAsia"/>
          <w:b/>
          <w:szCs w:val="21"/>
        </w:rPr>
        <w:t>编号:临</w:t>
      </w:r>
      <w:r w:rsidRPr="006423BD">
        <w:rPr>
          <w:rFonts w:ascii="宋体" w:hAnsi="宋体" w:hint="eastAsia"/>
          <w:b/>
          <w:szCs w:val="21"/>
        </w:rPr>
        <w:t>2019-02</w:t>
      </w:r>
      <w:r w:rsidR="00800328" w:rsidRPr="006423BD">
        <w:rPr>
          <w:rFonts w:ascii="宋体" w:hAnsi="宋体" w:hint="eastAsia"/>
          <w:b/>
          <w:szCs w:val="21"/>
        </w:rPr>
        <w:t>1</w:t>
      </w:r>
    </w:p>
    <w:p w:rsidR="003A1E05" w:rsidRPr="002104F9" w:rsidRDefault="003A1E05" w:rsidP="003A1E05">
      <w:pPr>
        <w:spacing w:line="500" w:lineRule="exact"/>
        <w:jc w:val="left"/>
        <w:rPr>
          <w:rFonts w:ascii="宋体" w:hAnsi="宋体"/>
          <w:b/>
          <w:szCs w:val="21"/>
        </w:rPr>
      </w:pPr>
      <w:r w:rsidRPr="002104F9">
        <w:rPr>
          <w:rFonts w:ascii="宋体" w:hAnsi="宋体" w:hint="eastAsia"/>
          <w:b/>
          <w:szCs w:val="21"/>
        </w:rPr>
        <w:t>优先股代码：360005、360012、360032   优先股简称：兴业优1、兴业优2、兴业优3</w:t>
      </w:r>
    </w:p>
    <w:p w:rsidR="00570B32" w:rsidRPr="00DE1FB0" w:rsidRDefault="00570B32" w:rsidP="00DE1FB0">
      <w:pPr>
        <w:jc w:val="left"/>
        <w:rPr>
          <w:rFonts w:ascii="宋体" w:hAnsi="宋体"/>
          <w:b/>
          <w:szCs w:val="21"/>
        </w:rPr>
      </w:pPr>
    </w:p>
    <w:p w:rsidR="00AA3BB1" w:rsidRPr="009C611E" w:rsidRDefault="00AA3BB1" w:rsidP="00DE1FB0">
      <w:pPr>
        <w:spacing w:line="56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C611E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5F31B4" w:rsidRDefault="005F31B4" w:rsidP="00DE1FB0">
      <w:pPr>
        <w:spacing w:line="560" w:lineRule="exact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</w:t>
      </w:r>
      <w:r w:rsidRPr="005F31B4">
        <w:rPr>
          <w:rFonts w:ascii="黑体" w:eastAsia="黑体" w:hint="eastAsia"/>
          <w:color w:val="FF0000"/>
          <w:sz w:val="36"/>
          <w:szCs w:val="36"/>
        </w:rPr>
        <w:t>于参加2019年福建辖区上市公司投资者</w:t>
      </w:r>
    </w:p>
    <w:p w:rsidR="003A1E05" w:rsidRPr="003A1E05" w:rsidRDefault="005F31B4" w:rsidP="00DE1FB0">
      <w:pPr>
        <w:spacing w:line="560" w:lineRule="exact"/>
        <w:jc w:val="center"/>
        <w:rPr>
          <w:rFonts w:ascii="宋体" w:hAnsi="宋体"/>
          <w:sz w:val="24"/>
        </w:rPr>
      </w:pPr>
      <w:r w:rsidRPr="005F31B4">
        <w:rPr>
          <w:rFonts w:ascii="黑体" w:eastAsia="黑体" w:hint="eastAsia"/>
          <w:color w:val="FF0000"/>
          <w:sz w:val="36"/>
          <w:szCs w:val="36"/>
        </w:rPr>
        <w:t>集体接待日活动的公告</w:t>
      </w:r>
    </w:p>
    <w:p w:rsidR="00DE1FB0" w:rsidRDefault="00DE1FB0" w:rsidP="00DE1FB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42394" w:rsidRDefault="00570B32" w:rsidP="00DE1FB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DE1FB0">
      <w:pPr>
        <w:spacing w:line="360" w:lineRule="auto"/>
        <w:ind w:firstLine="200"/>
        <w:rPr>
          <w:rFonts w:ascii="宋体" w:hAnsi="宋体"/>
          <w:sz w:val="24"/>
        </w:rPr>
      </w:pPr>
    </w:p>
    <w:p w:rsidR="005F31B4" w:rsidRPr="005F31B4" w:rsidRDefault="005F31B4" w:rsidP="003033F6">
      <w:pPr>
        <w:pStyle w:val="Default"/>
        <w:spacing w:line="360" w:lineRule="auto"/>
        <w:ind w:firstLineChars="200" w:firstLine="480"/>
        <w:jc w:val="both"/>
        <w:rPr>
          <w:rFonts w:hAnsi="宋体"/>
        </w:rPr>
      </w:pPr>
      <w:r w:rsidRPr="005F31B4">
        <w:rPr>
          <w:rFonts w:hAnsi="宋体" w:hint="eastAsia"/>
        </w:rPr>
        <w:t>为便于广大投资者更深入全面地了解</w:t>
      </w:r>
      <w:r w:rsidRPr="003033F6">
        <w:rPr>
          <w:rFonts w:hAnsi="宋体" w:hint="eastAsia"/>
        </w:rPr>
        <w:t>公司</w:t>
      </w:r>
      <w:r w:rsidR="003033F6" w:rsidRPr="003033F6">
        <w:rPr>
          <w:rFonts w:hAnsi="宋体" w:hint="eastAsia"/>
        </w:rPr>
        <w:t>发展战略与</w:t>
      </w:r>
      <w:r w:rsidRPr="003033F6">
        <w:rPr>
          <w:rFonts w:hAnsi="宋体" w:hint="eastAsia"/>
        </w:rPr>
        <w:t>经营</w:t>
      </w:r>
      <w:r w:rsidR="003033F6" w:rsidRPr="003033F6">
        <w:rPr>
          <w:rFonts w:hAnsi="宋体" w:hint="eastAsia"/>
        </w:rPr>
        <w:t>情况</w:t>
      </w:r>
      <w:r w:rsidRPr="003033F6">
        <w:rPr>
          <w:rFonts w:hAnsi="宋体" w:hint="eastAsia"/>
        </w:rPr>
        <w:t>，</w:t>
      </w:r>
      <w:r w:rsidR="003033F6" w:rsidRPr="003033F6">
        <w:rPr>
          <w:rFonts w:hAnsi="宋体" w:hint="eastAsia"/>
        </w:rPr>
        <w:t>兴业银行股份有限公司（以下简称“公司”）</w:t>
      </w:r>
      <w:r w:rsidRPr="005F31B4">
        <w:rPr>
          <w:rFonts w:hAnsi="宋体" w:hint="eastAsia"/>
        </w:rPr>
        <w:t>定于2019年7月18日下午14:00-17:00参加由福建证监局协同深圳市全景网络有限公司组织开展的2019年福建辖区上市公司投资者集体接待日活动。现将有关事项公告如下：</w:t>
      </w:r>
    </w:p>
    <w:p w:rsidR="005F31B4" w:rsidRPr="005F31B4" w:rsidRDefault="005F31B4" w:rsidP="003033F6">
      <w:pPr>
        <w:pStyle w:val="Default"/>
        <w:spacing w:line="360" w:lineRule="auto"/>
        <w:ind w:firstLineChars="200" w:firstLine="480"/>
        <w:jc w:val="both"/>
        <w:rPr>
          <w:rFonts w:hAnsi="宋体"/>
        </w:rPr>
      </w:pPr>
      <w:r w:rsidRPr="005F31B4">
        <w:rPr>
          <w:rFonts w:hAnsi="宋体"/>
        </w:rPr>
        <w:t>本次集体接待日活动将在深圳</w:t>
      </w:r>
      <w:r w:rsidRPr="005F31B4">
        <w:rPr>
          <w:rFonts w:hAnsi="宋体" w:hint="eastAsia"/>
        </w:rPr>
        <w:t>市</w:t>
      </w:r>
      <w:r w:rsidRPr="005F31B4">
        <w:rPr>
          <w:rFonts w:hAnsi="宋体"/>
        </w:rPr>
        <w:t>全景网络有限公司提供的网上平台，采取网</w:t>
      </w:r>
      <w:r w:rsidRPr="00B20C5F">
        <w:rPr>
          <w:rFonts w:hAnsi="宋体"/>
          <w:spacing w:val="-2"/>
        </w:rPr>
        <w:t>络远程的方式举行，投资者可以登录“</w:t>
      </w:r>
      <w:r w:rsidRPr="00B20C5F">
        <w:rPr>
          <w:rFonts w:hAnsi="宋体" w:hint="eastAsia"/>
          <w:spacing w:val="-2"/>
        </w:rPr>
        <w:t>全景</w:t>
      </w:r>
      <w:r w:rsidRPr="00B20C5F">
        <w:rPr>
          <w:rFonts w:hAnsi="宋体" w:hint="eastAsia"/>
          <w:spacing w:val="20"/>
        </w:rPr>
        <w:t>·</w:t>
      </w:r>
      <w:r w:rsidRPr="005F31B4">
        <w:rPr>
          <w:rFonts w:hAnsi="宋体" w:hint="eastAsia"/>
        </w:rPr>
        <w:t>路演天下</w:t>
      </w:r>
      <w:r w:rsidRPr="005F31B4">
        <w:rPr>
          <w:rFonts w:hAnsi="宋体"/>
        </w:rPr>
        <w:t>”网站</w:t>
      </w:r>
      <w:r w:rsidRPr="00B20C5F">
        <w:rPr>
          <w:rFonts w:hAnsi="宋体"/>
          <w:w w:val="90"/>
        </w:rPr>
        <w:t>（http://rs.p5w.net/）</w:t>
      </w:r>
      <w:r w:rsidRPr="005F31B4">
        <w:rPr>
          <w:rFonts w:hAnsi="宋体"/>
        </w:rPr>
        <w:t>或关注</w:t>
      </w:r>
      <w:proofErr w:type="gramStart"/>
      <w:r w:rsidRPr="005F31B4">
        <w:rPr>
          <w:rFonts w:hAnsi="宋体"/>
        </w:rPr>
        <w:t>微信公众号</w:t>
      </w:r>
      <w:proofErr w:type="gramEnd"/>
      <w:r w:rsidRPr="005F31B4">
        <w:rPr>
          <w:rFonts w:hAnsi="宋体"/>
        </w:rPr>
        <w:t>：全景财经（微信号：p5w2012），参与公司本次投资者集体接待日活动，活动时间为201</w:t>
      </w:r>
      <w:r w:rsidRPr="005F31B4">
        <w:rPr>
          <w:rFonts w:hAnsi="宋体" w:hint="eastAsia"/>
        </w:rPr>
        <w:t>9</w:t>
      </w:r>
      <w:r w:rsidRPr="005F31B4">
        <w:rPr>
          <w:rFonts w:hAnsi="宋体"/>
        </w:rPr>
        <w:t>年</w:t>
      </w:r>
      <w:r w:rsidRPr="005F31B4">
        <w:rPr>
          <w:rFonts w:hAnsi="宋体" w:hint="eastAsia"/>
        </w:rPr>
        <w:t>7</w:t>
      </w:r>
      <w:r w:rsidRPr="005F31B4">
        <w:rPr>
          <w:rFonts w:hAnsi="宋体"/>
        </w:rPr>
        <w:t>月</w:t>
      </w:r>
      <w:r w:rsidRPr="005F31B4">
        <w:rPr>
          <w:rFonts w:hAnsi="宋体" w:hint="eastAsia"/>
        </w:rPr>
        <w:t>18</w:t>
      </w:r>
      <w:r w:rsidRPr="005F31B4">
        <w:rPr>
          <w:rFonts w:hAnsi="宋体"/>
        </w:rPr>
        <w:t>日</w:t>
      </w:r>
      <w:r w:rsidRPr="005F31B4">
        <w:rPr>
          <w:rFonts w:hAnsi="宋体" w:hint="eastAsia"/>
        </w:rPr>
        <w:t>（星期四）</w:t>
      </w:r>
      <w:r w:rsidRPr="005F31B4">
        <w:rPr>
          <w:rFonts w:hAnsi="宋体"/>
        </w:rPr>
        <w:t>1</w:t>
      </w:r>
      <w:r w:rsidRPr="005F31B4">
        <w:rPr>
          <w:rFonts w:hAnsi="宋体" w:hint="eastAsia"/>
        </w:rPr>
        <w:t>4</w:t>
      </w:r>
      <w:r w:rsidRPr="005F31B4">
        <w:rPr>
          <w:rFonts w:hAnsi="宋体"/>
        </w:rPr>
        <w:t>:</w:t>
      </w:r>
      <w:r w:rsidRPr="005F31B4">
        <w:rPr>
          <w:rFonts w:hAnsi="宋体" w:hint="eastAsia"/>
        </w:rPr>
        <w:t>0</w:t>
      </w:r>
      <w:r w:rsidRPr="005F31B4">
        <w:rPr>
          <w:rFonts w:hAnsi="宋体"/>
        </w:rPr>
        <w:t>0至17:</w:t>
      </w:r>
      <w:r w:rsidRPr="005F31B4">
        <w:rPr>
          <w:rFonts w:hAnsi="宋体" w:hint="eastAsia"/>
        </w:rPr>
        <w:t>0</w:t>
      </w:r>
      <w:r w:rsidRPr="005F31B4">
        <w:rPr>
          <w:rFonts w:hAnsi="宋体"/>
        </w:rPr>
        <w:t>0。</w:t>
      </w:r>
      <w:r w:rsidRPr="005F31B4">
        <w:rPr>
          <w:rFonts w:hAnsi="宋体" w:hint="eastAsia"/>
        </w:rPr>
        <w:t xml:space="preserve">　　</w:t>
      </w:r>
    </w:p>
    <w:p w:rsidR="005F31B4" w:rsidRPr="005F31B4" w:rsidRDefault="005F31B4" w:rsidP="003033F6">
      <w:pPr>
        <w:pStyle w:val="Default"/>
        <w:spacing w:line="360" w:lineRule="auto"/>
        <w:ind w:firstLineChars="200" w:firstLine="480"/>
        <w:jc w:val="both"/>
        <w:rPr>
          <w:rFonts w:hAnsi="宋体"/>
        </w:rPr>
      </w:pPr>
      <w:r w:rsidRPr="00800328">
        <w:rPr>
          <w:rFonts w:hAnsi="宋体" w:hint="eastAsia"/>
        </w:rPr>
        <w:t>出席本次集体接待日的</w:t>
      </w:r>
      <w:r w:rsidR="003033F6" w:rsidRPr="00800328">
        <w:rPr>
          <w:rFonts w:hAnsi="宋体" w:hint="eastAsia"/>
        </w:rPr>
        <w:t>公司</w:t>
      </w:r>
      <w:r w:rsidRPr="00800328">
        <w:rPr>
          <w:rFonts w:hAnsi="宋体" w:hint="eastAsia"/>
        </w:rPr>
        <w:t>人员有：</w:t>
      </w:r>
      <w:r w:rsidR="00800328" w:rsidRPr="00800328">
        <w:rPr>
          <w:rFonts w:hAnsi="宋体" w:hint="eastAsia"/>
        </w:rPr>
        <w:t>副行长</w:t>
      </w:r>
      <w:r w:rsidR="00321EE8">
        <w:rPr>
          <w:rFonts w:hAnsi="宋体" w:hint="eastAsia"/>
        </w:rPr>
        <w:t>兼</w:t>
      </w:r>
      <w:r w:rsidR="00800328" w:rsidRPr="00800328">
        <w:rPr>
          <w:rFonts w:hAnsi="宋体" w:hint="eastAsia"/>
        </w:rPr>
        <w:t>董事会秘书陈信健</w:t>
      </w:r>
      <w:r w:rsidR="00321EE8">
        <w:rPr>
          <w:rFonts w:hAnsi="宋体" w:hint="eastAsia"/>
        </w:rPr>
        <w:t>先生</w:t>
      </w:r>
      <w:r w:rsidR="00800328" w:rsidRPr="00800328">
        <w:rPr>
          <w:rFonts w:hAnsi="宋体" w:hint="eastAsia"/>
        </w:rPr>
        <w:t>、董事会办公室总经理林琳</w:t>
      </w:r>
      <w:r w:rsidR="00321EE8">
        <w:rPr>
          <w:rFonts w:hAnsi="宋体" w:hint="eastAsia"/>
        </w:rPr>
        <w:t>女士</w:t>
      </w:r>
      <w:r w:rsidR="00800328" w:rsidRPr="00800328">
        <w:rPr>
          <w:rFonts w:hAnsi="宋体" w:hint="eastAsia"/>
        </w:rPr>
        <w:t>、计划财务部副总经理官文元</w:t>
      </w:r>
      <w:r w:rsidR="00321EE8">
        <w:rPr>
          <w:rFonts w:hAnsi="宋体" w:hint="eastAsia"/>
        </w:rPr>
        <w:t>先生</w:t>
      </w:r>
      <w:r w:rsidR="00800328" w:rsidRPr="00800328">
        <w:rPr>
          <w:rFonts w:hAnsi="宋体" w:hint="eastAsia"/>
        </w:rPr>
        <w:t>、风险管理部副总经理张宛芳</w:t>
      </w:r>
      <w:r w:rsidR="00321EE8">
        <w:rPr>
          <w:rFonts w:hAnsi="宋体" w:hint="eastAsia"/>
        </w:rPr>
        <w:t>女士</w:t>
      </w:r>
      <w:bookmarkStart w:id="0" w:name="_GoBack"/>
      <w:bookmarkEnd w:id="0"/>
      <w:r w:rsidRPr="00800328">
        <w:rPr>
          <w:rFonts w:hAnsi="宋体" w:hint="eastAsia"/>
        </w:rPr>
        <w:t>。</w:t>
      </w:r>
    </w:p>
    <w:p w:rsidR="00AA3BB1" w:rsidRPr="005F31B4" w:rsidRDefault="005F31B4" w:rsidP="003033F6">
      <w:pPr>
        <w:pStyle w:val="Default"/>
        <w:spacing w:line="360" w:lineRule="auto"/>
        <w:ind w:firstLineChars="200" w:firstLine="480"/>
        <w:jc w:val="both"/>
        <w:rPr>
          <w:rFonts w:hAnsi="宋体"/>
        </w:rPr>
      </w:pPr>
      <w:r w:rsidRPr="005F31B4">
        <w:rPr>
          <w:rFonts w:hAnsi="宋体" w:hint="eastAsia"/>
        </w:rPr>
        <w:t>欢迎广大投资者积极参与。</w:t>
      </w:r>
    </w:p>
    <w:p w:rsidR="00570B32" w:rsidRPr="005F31B4" w:rsidRDefault="00570B32" w:rsidP="00DE1FB0">
      <w:pPr>
        <w:pStyle w:val="Default"/>
        <w:spacing w:line="360" w:lineRule="auto"/>
        <w:ind w:firstLineChars="200" w:firstLine="480"/>
        <w:rPr>
          <w:rFonts w:hAnsi="宋体"/>
        </w:rPr>
      </w:pPr>
      <w:r w:rsidRPr="005F31B4">
        <w:rPr>
          <w:rFonts w:hAnsi="宋体" w:hint="eastAsia"/>
        </w:rPr>
        <w:t>特此公告。</w:t>
      </w:r>
    </w:p>
    <w:p w:rsidR="00570B32" w:rsidRPr="007411F2" w:rsidRDefault="00570B32" w:rsidP="00DE1FB0">
      <w:pPr>
        <w:pStyle w:val="Default"/>
        <w:spacing w:line="360" w:lineRule="auto"/>
        <w:ind w:firstLine="480"/>
        <w:rPr>
          <w:sz w:val="23"/>
          <w:szCs w:val="23"/>
        </w:rPr>
      </w:pPr>
    </w:p>
    <w:p w:rsidR="00570B32" w:rsidRPr="007411F2" w:rsidRDefault="00570B32" w:rsidP="00DE1FB0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7411F2" w:rsidRDefault="00570B32" w:rsidP="00DE1FB0">
      <w:pPr>
        <w:pStyle w:val="Default"/>
        <w:spacing w:line="360" w:lineRule="auto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 w:rsidRPr="007411F2">
        <w:rPr>
          <w:rFonts w:hAnsi="宋体" w:cs="Times New Roman"/>
          <w:kern w:val="2"/>
        </w:rPr>
        <w:t xml:space="preserve"> </w:t>
      </w:r>
    </w:p>
    <w:p w:rsidR="00570B32" w:rsidRPr="002A1E96" w:rsidRDefault="00570B32" w:rsidP="00DE1FB0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  <w:r w:rsidRPr="008A0AFB">
        <w:rPr>
          <w:rFonts w:hAnsi="宋体" w:cs="Times New Roman"/>
          <w:kern w:val="2"/>
        </w:rPr>
        <w:t>201</w:t>
      </w:r>
      <w:r w:rsidR="003A1E05">
        <w:rPr>
          <w:rFonts w:hAnsi="宋体" w:cs="Times New Roman" w:hint="eastAsia"/>
          <w:kern w:val="2"/>
        </w:rPr>
        <w:t>9</w:t>
      </w:r>
      <w:r w:rsidRPr="008A0AFB">
        <w:rPr>
          <w:rFonts w:hAnsi="宋体" w:cs="Times New Roman" w:hint="eastAsia"/>
          <w:kern w:val="2"/>
        </w:rPr>
        <w:t>年</w:t>
      </w:r>
      <w:r w:rsidR="003A1E05" w:rsidRPr="006423BD">
        <w:rPr>
          <w:rFonts w:hAnsi="宋体" w:cs="Times New Roman" w:hint="eastAsia"/>
          <w:kern w:val="2"/>
        </w:rPr>
        <w:t>7</w:t>
      </w:r>
      <w:r w:rsidRPr="006423BD">
        <w:rPr>
          <w:rFonts w:hAnsi="宋体" w:cs="Times New Roman" w:hint="eastAsia"/>
          <w:kern w:val="2"/>
        </w:rPr>
        <w:t>月</w:t>
      </w:r>
      <w:r w:rsidR="00800328" w:rsidRPr="006423BD">
        <w:rPr>
          <w:rFonts w:hAnsi="宋体" w:cs="Times New Roman" w:hint="eastAsia"/>
          <w:kern w:val="2"/>
        </w:rPr>
        <w:t>13</w:t>
      </w:r>
      <w:r w:rsidRPr="006423BD">
        <w:rPr>
          <w:rFonts w:hAnsi="宋体" w:cs="Times New Roman" w:hint="eastAsia"/>
          <w:kern w:val="2"/>
        </w:rPr>
        <w:t>日</w:t>
      </w:r>
    </w:p>
    <w:p w:rsidR="00A50B64" w:rsidRPr="00074D03" w:rsidRDefault="00A50B64" w:rsidP="00DE1FB0">
      <w:pPr>
        <w:spacing w:line="360" w:lineRule="auto"/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BD" w:rsidRDefault="001C3ABD">
      <w:r>
        <w:separator/>
      </w:r>
    </w:p>
  </w:endnote>
  <w:endnote w:type="continuationSeparator" w:id="0">
    <w:p w:rsidR="001C3ABD" w:rsidRDefault="001C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03744C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321EE8" w:rsidRPr="00321EE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BD" w:rsidRDefault="001C3ABD">
      <w:r>
        <w:separator/>
      </w:r>
    </w:p>
  </w:footnote>
  <w:footnote w:type="continuationSeparator" w:id="0">
    <w:p w:rsidR="001C3ABD" w:rsidRDefault="001C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C2006"/>
    <w:rsid w:val="001C3ABD"/>
    <w:rsid w:val="00231BEA"/>
    <w:rsid w:val="00272A6D"/>
    <w:rsid w:val="00275569"/>
    <w:rsid w:val="003033F6"/>
    <w:rsid w:val="00321EE8"/>
    <w:rsid w:val="0032754F"/>
    <w:rsid w:val="0033234A"/>
    <w:rsid w:val="0036190D"/>
    <w:rsid w:val="0036325C"/>
    <w:rsid w:val="00385A88"/>
    <w:rsid w:val="003A1E05"/>
    <w:rsid w:val="003B0A84"/>
    <w:rsid w:val="003B6D09"/>
    <w:rsid w:val="00417352"/>
    <w:rsid w:val="004A4624"/>
    <w:rsid w:val="004C0D70"/>
    <w:rsid w:val="004E3F9C"/>
    <w:rsid w:val="00510019"/>
    <w:rsid w:val="00514206"/>
    <w:rsid w:val="00536A73"/>
    <w:rsid w:val="00570B32"/>
    <w:rsid w:val="00593BE2"/>
    <w:rsid w:val="005E3CF8"/>
    <w:rsid w:val="005E4D2C"/>
    <w:rsid w:val="005E556A"/>
    <w:rsid w:val="005E56E7"/>
    <w:rsid w:val="005F31B4"/>
    <w:rsid w:val="00614053"/>
    <w:rsid w:val="00623F75"/>
    <w:rsid w:val="00642394"/>
    <w:rsid w:val="006423BD"/>
    <w:rsid w:val="006C11D7"/>
    <w:rsid w:val="006C5236"/>
    <w:rsid w:val="006E0102"/>
    <w:rsid w:val="00705281"/>
    <w:rsid w:val="007411F2"/>
    <w:rsid w:val="0074436D"/>
    <w:rsid w:val="0077064F"/>
    <w:rsid w:val="007D5B74"/>
    <w:rsid w:val="00800328"/>
    <w:rsid w:val="00815E46"/>
    <w:rsid w:val="00847C7B"/>
    <w:rsid w:val="008506C5"/>
    <w:rsid w:val="008513A9"/>
    <w:rsid w:val="008A0AFB"/>
    <w:rsid w:val="008B513D"/>
    <w:rsid w:val="00905083"/>
    <w:rsid w:val="009F2FE5"/>
    <w:rsid w:val="00A01F86"/>
    <w:rsid w:val="00A16E63"/>
    <w:rsid w:val="00A50B64"/>
    <w:rsid w:val="00A62E26"/>
    <w:rsid w:val="00A76459"/>
    <w:rsid w:val="00A91F0B"/>
    <w:rsid w:val="00A9395B"/>
    <w:rsid w:val="00AA3BB1"/>
    <w:rsid w:val="00AF282E"/>
    <w:rsid w:val="00AF6A68"/>
    <w:rsid w:val="00B20C5F"/>
    <w:rsid w:val="00B52CBD"/>
    <w:rsid w:val="00B6711E"/>
    <w:rsid w:val="00BC0944"/>
    <w:rsid w:val="00BC0F4D"/>
    <w:rsid w:val="00BD70F6"/>
    <w:rsid w:val="00BD7DD8"/>
    <w:rsid w:val="00C102EC"/>
    <w:rsid w:val="00C74FED"/>
    <w:rsid w:val="00C75679"/>
    <w:rsid w:val="00C86DF9"/>
    <w:rsid w:val="00C903C3"/>
    <w:rsid w:val="00C9046D"/>
    <w:rsid w:val="00C95FA3"/>
    <w:rsid w:val="00CB7050"/>
    <w:rsid w:val="00CE0647"/>
    <w:rsid w:val="00DD45DC"/>
    <w:rsid w:val="00DD4D31"/>
    <w:rsid w:val="00DE1FB0"/>
    <w:rsid w:val="00DE5DA5"/>
    <w:rsid w:val="00E1387A"/>
    <w:rsid w:val="00E223E2"/>
    <w:rsid w:val="00E36841"/>
    <w:rsid w:val="00E420CD"/>
    <w:rsid w:val="00E80F2C"/>
    <w:rsid w:val="00E81B6E"/>
    <w:rsid w:val="00EA48F1"/>
    <w:rsid w:val="00EC11A9"/>
    <w:rsid w:val="00F55C2F"/>
    <w:rsid w:val="00F84ADF"/>
    <w:rsid w:val="00FA0E96"/>
    <w:rsid w:val="00FA7FAF"/>
    <w:rsid w:val="00FB4061"/>
    <w:rsid w:val="00FC2F7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584</Characters>
  <Application>Microsoft Office Word</Application>
  <DocSecurity>0</DocSecurity>
  <Lines>4</Lines>
  <Paragraphs>1</Paragraphs>
  <ScaleCrop>false</ScaleCrop>
  <Company>CIB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X201</cp:lastModifiedBy>
  <cp:revision>20</cp:revision>
  <cp:lastPrinted>2018-10-19T07:22:00Z</cp:lastPrinted>
  <dcterms:created xsi:type="dcterms:W3CDTF">2018-11-26T02:05:00Z</dcterms:created>
  <dcterms:modified xsi:type="dcterms:W3CDTF">2019-07-12T08:24:00Z</dcterms:modified>
</cp:coreProperties>
</file>