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14" w:rsidRPr="00A13CCC" w:rsidRDefault="008D1E14" w:rsidP="008D1E14">
      <w:pPr>
        <w:snapToGrid w:val="0"/>
        <w:spacing w:line="520" w:lineRule="exact"/>
        <w:jc w:val="center"/>
        <w:outlineLvl w:val="0"/>
        <w:rPr>
          <w:rFonts w:ascii="黑体" w:eastAsia="黑体" w:hAnsi="黑体" w:hint="eastAsia"/>
          <w:sz w:val="32"/>
          <w:szCs w:val="32"/>
        </w:rPr>
      </w:pPr>
      <w:r w:rsidRPr="00A13CCC">
        <w:rPr>
          <w:rFonts w:ascii="黑体" w:eastAsia="黑体" w:hAnsi="黑体" w:hint="eastAsia"/>
          <w:sz w:val="32"/>
          <w:szCs w:val="32"/>
        </w:rPr>
        <w:t>兴业银行股份有限公司独立董事候选人声明</w:t>
      </w:r>
    </w:p>
    <w:p w:rsidR="008D1E14" w:rsidRPr="00A13CCC" w:rsidRDefault="008D1E14" w:rsidP="008D1E14">
      <w:pPr>
        <w:snapToGrid w:val="0"/>
        <w:spacing w:line="520" w:lineRule="exact"/>
        <w:outlineLvl w:val="0"/>
        <w:rPr>
          <w:rFonts w:ascii="仿宋_GB2312" w:eastAsia="仿宋_GB2312" w:hAnsi="宋体" w:hint="eastAsia"/>
          <w:sz w:val="28"/>
          <w:szCs w:val="28"/>
        </w:rPr>
      </w:pP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本人</w:t>
      </w:r>
      <w:r w:rsidRPr="00451428">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苏锡嘉</w:t>
      </w:r>
      <w:r w:rsidR="008D0DF1">
        <w:rPr>
          <w:rFonts w:ascii="仿宋_GB2312" w:eastAsia="仿宋_GB2312" w:hAnsi="宋体" w:hint="eastAsia"/>
          <w:sz w:val="28"/>
          <w:szCs w:val="28"/>
          <w:u w:val="single"/>
        </w:rPr>
        <w:t xml:space="preserve"> </w:t>
      </w:r>
      <w:r w:rsidRPr="00A13CCC">
        <w:rPr>
          <w:rFonts w:ascii="仿宋_GB2312" w:eastAsia="仿宋_GB2312" w:hAnsi="宋体" w:hint="eastAsia"/>
          <w:sz w:val="28"/>
          <w:szCs w:val="28"/>
        </w:rPr>
        <w:t>，已充分了解并同意由提名人</w:t>
      </w:r>
      <w:r w:rsidRPr="00FD19C3">
        <w:rPr>
          <w:rFonts w:ascii="仿宋_GB2312" w:eastAsia="仿宋_GB2312" w:hAnsi="宋体" w:hint="eastAsia"/>
          <w:sz w:val="28"/>
          <w:szCs w:val="28"/>
          <w:u w:val="single"/>
        </w:rPr>
        <w:t>兴业银行董事会</w:t>
      </w:r>
      <w:r w:rsidRPr="00451428">
        <w:rPr>
          <w:rFonts w:ascii="仿宋_GB2312" w:eastAsia="仿宋_GB2312" w:hAnsi="宋体" w:hint="eastAsia"/>
          <w:sz w:val="28"/>
          <w:szCs w:val="28"/>
          <w:u w:val="single"/>
        </w:rPr>
        <w:t xml:space="preserve">   </w:t>
      </w:r>
      <w:r w:rsidRPr="00A13CCC">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sidRPr="00A13CCC">
        <w:rPr>
          <w:rFonts w:ascii="仿宋_GB2312" w:eastAsia="仿宋_GB2312" w:hAnsi="宋体" w:hint="eastAsia"/>
          <w:sz w:val="28"/>
          <w:szCs w:val="28"/>
        </w:rPr>
        <w:t>提名为</w:t>
      </w:r>
      <w:r>
        <w:rPr>
          <w:rFonts w:ascii="仿宋_GB2312" w:eastAsia="仿宋_GB2312" w:hAnsi="宋体" w:hint="eastAsia"/>
          <w:sz w:val="28"/>
          <w:szCs w:val="28"/>
        </w:rPr>
        <w:t>兴业银行</w:t>
      </w:r>
      <w:r w:rsidRPr="00A13CCC">
        <w:rPr>
          <w:rFonts w:ascii="仿宋_GB2312" w:eastAsia="仿宋_GB2312" w:hAnsi="宋体" w:hint="eastAsia"/>
          <w:sz w:val="28"/>
          <w:szCs w:val="28"/>
        </w:rPr>
        <w:t>股份有限公司独立董事候选人。本人公开声明，本人具备独立董事任职资格，保证不存在任何影响本人担任</w:t>
      </w:r>
      <w:r>
        <w:rPr>
          <w:rFonts w:ascii="仿宋_GB2312" w:eastAsia="仿宋_GB2312" w:hAnsi="宋体" w:hint="eastAsia"/>
          <w:sz w:val="28"/>
          <w:szCs w:val="28"/>
        </w:rPr>
        <w:t>兴业银行</w:t>
      </w:r>
      <w:r w:rsidRPr="00A13CCC">
        <w:rPr>
          <w:rFonts w:ascii="仿宋_GB2312" w:eastAsia="仿宋_GB2312" w:hAnsi="宋体" w:hint="eastAsia"/>
          <w:sz w:val="28"/>
          <w:szCs w:val="28"/>
        </w:rPr>
        <w:t xml:space="preserve">股份有限公司独立董事独立性的关系，具体声明如下：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一、本人具备上市公司运作的基本知识，熟悉相关法律、行政法规、部门规章及其他规范性文件，具有五年以上法律、经济、财务、管理或者其他履行独立董事职责所必需的工作经验，并已根据《</w:t>
      </w:r>
      <w:hyperlink r:id="rId7" w:history="1">
        <w:r w:rsidRPr="00A13CCC">
          <w:rPr>
            <w:rFonts w:ascii="仿宋_GB2312" w:eastAsia="仿宋_GB2312" w:hAnsi="宋体" w:hint="eastAsia"/>
            <w:sz w:val="28"/>
            <w:szCs w:val="28"/>
          </w:rPr>
          <w:t>上市公司高级管理人员培训工作指引</w:t>
        </w:r>
      </w:hyperlink>
      <w:r w:rsidRPr="00A13CCC">
        <w:rPr>
          <w:rFonts w:ascii="仿宋_GB2312" w:eastAsia="仿宋_GB2312" w:hAnsi="宋体" w:hint="eastAsia"/>
          <w:sz w:val="28"/>
          <w:szCs w:val="28"/>
        </w:rPr>
        <w:t>》及相关规定取得独立董事资格证书。</w:t>
      </w:r>
    </w:p>
    <w:p w:rsidR="008D1E14" w:rsidRPr="00A13CCC" w:rsidRDefault="008D1E14" w:rsidP="008D1E14">
      <w:pPr>
        <w:tabs>
          <w:tab w:val="left" w:pos="720"/>
        </w:tabs>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int="eastAsia"/>
          <w:bCs/>
          <w:sz w:val="28"/>
          <w:szCs w:val="28"/>
        </w:rPr>
        <w:t>二、本人任职资格符合下列法律、行政法规和部门规章的要求</w:t>
      </w:r>
      <w:r w:rsidRPr="00A13CCC">
        <w:rPr>
          <w:rFonts w:ascii="仿宋_GB2312" w:eastAsia="仿宋_GB2312" w:hAnsi="宋体" w:hint="eastAsia"/>
          <w:sz w:val="28"/>
          <w:szCs w:val="28"/>
        </w:rPr>
        <w:t>：</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（一）《公司法》关于董事任职资格的规定；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（二）《公务员法》关于公务员兼任职务的规定；</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（三）中央纪委、中央组织部《关于规范中管干部辞去公职或者退（离）休后担任上市公司、基金管理公司独立董事、独立监事的通知》的规定；</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（四）中央纪委、教育部、监察部《关于加强高等学校反腐倡廉建设的意见》关于高校领导班子成员兼任职务的规定；</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（五）其他法律、行政法规和部门规章规定的情形。</w:t>
      </w:r>
    </w:p>
    <w:p w:rsidR="008D1E14" w:rsidRPr="00A13CCC" w:rsidRDefault="008D1E14" w:rsidP="008D1E14">
      <w:pPr>
        <w:tabs>
          <w:tab w:val="left" w:pos="720"/>
        </w:tabs>
        <w:snapToGrid w:val="0"/>
        <w:spacing w:line="520" w:lineRule="exact"/>
        <w:ind w:firstLineChars="200" w:firstLine="560"/>
        <w:rPr>
          <w:rFonts w:ascii="仿宋_GB2312" w:eastAsia="仿宋_GB2312" w:hint="eastAsia"/>
          <w:bCs/>
          <w:sz w:val="28"/>
          <w:szCs w:val="28"/>
        </w:rPr>
      </w:pPr>
      <w:r w:rsidRPr="00A13CCC">
        <w:rPr>
          <w:rFonts w:ascii="仿宋_GB2312" w:eastAsia="仿宋_GB2312" w:hint="eastAsia"/>
          <w:bCs/>
          <w:sz w:val="28"/>
          <w:szCs w:val="28"/>
        </w:rPr>
        <w:t>三、本人具备独立性，不属于下列情形：</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（一）在上市公司或者其附属企业任职的人员及其直系亲属、主要社会关系（直系亲属是指配偶、父母、子女等；主要社会关系是指兄弟姐妹、岳父母、儿媳女婿、兄弟姐妹的配偶、配偶的兄弟姐妹等）；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（二）直接或间接持有上市公司已发行股份1%以上或者是上市公司前十名股东中的自然人股东及其直系亲属；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（三）在直接或间接持有上市公司已发行股份5%以上的股东单</w:t>
      </w:r>
      <w:r w:rsidRPr="00A13CCC">
        <w:rPr>
          <w:rFonts w:ascii="仿宋_GB2312" w:eastAsia="仿宋_GB2312" w:hAnsi="宋体" w:hint="eastAsia"/>
          <w:sz w:val="28"/>
          <w:szCs w:val="28"/>
        </w:rPr>
        <w:lastRenderedPageBreak/>
        <w:t>位或者在上市公司前五名股东单位任职的人员及其直系亲属；</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（四）在上市公司实际控制人及其附属企业任职的人员；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（五）为上市公司及其控股股东或者其各自的附属企业提供财务、法律、咨询等服务的人员，包括提供服务的中介机构的项目组全体人员、各级复核人员、在报告上签字的人员、合伙人及主要负责人；</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（六）在与上市公司及其控股股东或者其各自的附属企业具有重大业务往来的单位担任董事、监事或者高级管理人员，或者在该业务往来单位的控股股东单位担任董事、监事或者高级管理人员；</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（七）最近一年内曾经具有前六项所列举情形的人员；</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（八）其他上海证券交易所认定不具备独立性的情形。</w:t>
      </w:r>
    </w:p>
    <w:p w:rsidR="008D1E14" w:rsidRPr="00A13CCC" w:rsidRDefault="008D1E14" w:rsidP="008D1E14">
      <w:pPr>
        <w:tabs>
          <w:tab w:val="left" w:pos="720"/>
        </w:tabs>
        <w:snapToGrid w:val="0"/>
        <w:spacing w:line="520" w:lineRule="exact"/>
        <w:ind w:firstLineChars="200" w:firstLine="560"/>
        <w:rPr>
          <w:rFonts w:ascii="仿宋_GB2312" w:eastAsia="仿宋_GB2312" w:hint="eastAsia"/>
          <w:bCs/>
          <w:sz w:val="28"/>
          <w:szCs w:val="28"/>
        </w:rPr>
      </w:pPr>
      <w:r w:rsidRPr="00A13CCC">
        <w:rPr>
          <w:rFonts w:ascii="仿宋_GB2312" w:eastAsia="仿宋_GB2312" w:hint="eastAsia"/>
          <w:bCs/>
          <w:sz w:val="28"/>
          <w:szCs w:val="28"/>
        </w:rPr>
        <w:t>四、本人</w:t>
      </w:r>
      <w:proofErr w:type="gramStart"/>
      <w:r w:rsidRPr="00A13CCC">
        <w:rPr>
          <w:rFonts w:ascii="仿宋_GB2312" w:eastAsia="仿宋_GB2312" w:hint="eastAsia"/>
          <w:bCs/>
          <w:sz w:val="28"/>
          <w:szCs w:val="28"/>
        </w:rPr>
        <w:t>无下列</w:t>
      </w:r>
      <w:proofErr w:type="gramEnd"/>
      <w:r w:rsidRPr="00A13CCC">
        <w:rPr>
          <w:rFonts w:ascii="仿宋_GB2312" w:eastAsia="仿宋_GB2312" w:hint="eastAsia"/>
          <w:bCs/>
          <w:sz w:val="28"/>
          <w:szCs w:val="28"/>
        </w:rPr>
        <w:t>不良纪录：</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（一）近三年曾被中国证监会行政处罚；</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（二）处于被证券交易所公开认定为不适合担任上市公司董事的期间；</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（三）近三年曾被证券交易所公开谴责或两次以上通报批评；</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（四）曾任职独立董事期间，连续两次未出席董事会会议，或者未亲自出席董事会会议的次数占当年董事会会议次数三分之一以上；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（五）曾任职独立董事期间，发表的独立意见明显与事实不符。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五、包括</w:t>
      </w:r>
      <w:r>
        <w:rPr>
          <w:rFonts w:ascii="仿宋_GB2312" w:eastAsia="仿宋_GB2312" w:hAnsi="宋体" w:hint="eastAsia"/>
          <w:sz w:val="28"/>
          <w:szCs w:val="28"/>
        </w:rPr>
        <w:t>兴业银行</w:t>
      </w:r>
      <w:r w:rsidRPr="00A13CCC">
        <w:rPr>
          <w:rFonts w:ascii="仿宋_GB2312" w:eastAsia="仿宋_GB2312" w:hAnsi="宋体" w:hint="eastAsia"/>
          <w:sz w:val="28"/>
          <w:szCs w:val="28"/>
        </w:rPr>
        <w:t>股份有限公司在内，本人兼任独立董事的境内上市公司数量未超过五家；本人在</w:t>
      </w:r>
      <w:r>
        <w:rPr>
          <w:rFonts w:ascii="仿宋_GB2312" w:eastAsia="仿宋_GB2312" w:hAnsi="宋体" w:hint="eastAsia"/>
          <w:sz w:val="28"/>
          <w:szCs w:val="28"/>
        </w:rPr>
        <w:t>兴业银行</w:t>
      </w:r>
      <w:r w:rsidRPr="00A13CCC">
        <w:rPr>
          <w:rFonts w:ascii="仿宋_GB2312" w:eastAsia="仿宋_GB2312" w:hAnsi="宋体" w:hint="eastAsia"/>
          <w:sz w:val="28"/>
          <w:szCs w:val="28"/>
        </w:rPr>
        <w:t>股份有限公司连续任职未超过六年。</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六、本人具备较丰富的会计专业知识和经验，并具备</w:t>
      </w:r>
      <w:r>
        <w:rPr>
          <w:rFonts w:ascii="仿宋_GB2312" w:eastAsia="仿宋_GB2312" w:hAnsi="宋体" w:hint="eastAsia"/>
          <w:sz w:val="28"/>
          <w:szCs w:val="28"/>
        </w:rPr>
        <w:t>会计专业教授、</w:t>
      </w:r>
      <w:r w:rsidRPr="00A13CCC">
        <w:rPr>
          <w:rFonts w:ascii="仿宋_GB2312" w:eastAsia="仿宋_GB2312" w:hAnsi="宋体" w:hint="eastAsia"/>
          <w:sz w:val="28"/>
          <w:szCs w:val="28"/>
        </w:rPr>
        <w:t>会计学专业博士学位等资格。</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 本人已经根据上海证券交易所《上海证券交易所上市公司独立董事备案及培训工作指引》对本人的独立董事候选人任职资格进行核实并确认符合要求。</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lastRenderedPageBreak/>
        <w:t>本人完全清楚独立董事的职责，保证上述声明真实、完整和准确，不存在任何虚假陈述或误导成分，本人完全明白</w:t>
      </w:r>
      <w:proofErr w:type="gramStart"/>
      <w:r w:rsidRPr="00A13CCC">
        <w:rPr>
          <w:rFonts w:ascii="仿宋_GB2312" w:eastAsia="仿宋_GB2312" w:hAnsi="宋体" w:hint="eastAsia"/>
          <w:sz w:val="28"/>
          <w:szCs w:val="28"/>
        </w:rPr>
        <w:t>作出</w:t>
      </w:r>
      <w:proofErr w:type="gramEnd"/>
      <w:r w:rsidRPr="00A13CCC">
        <w:rPr>
          <w:rFonts w:ascii="仿宋_GB2312" w:eastAsia="仿宋_GB2312" w:hAnsi="宋体" w:hint="eastAsia"/>
          <w:sz w:val="28"/>
          <w:szCs w:val="28"/>
        </w:rPr>
        <w:t>虚假声明可能导致的后果。上海证券交易所可依据本声明确认本人的任职资格和独立性。</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本人承诺：在担任</w:t>
      </w:r>
      <w:r>
        <w:rPr>
          <w:rFonts w:ascii="仿宋_GB2312" w:eastAsia="仿宋_GB2312" w:hAnsi="宋体" w:hint="eastAsia"/>
          <w:sz w:val="28"/>
          <w:szCs w:val="28"/>
        </w:rPr>
        <w:t>兴业银行</w:t>
      </w:r>
      <w:r w:rsidRPr="00A13CCC">
        <w:rPr>
          <w:rFonts w:ascii="仿宋_GB2312" w:eastAsia="仿宋_GB2312" w:hAnsi="宋体" w:hint="eastAsia"/>
          <w:sz w:val="28"/>
          <w:szCs w:val="28"/>
        </w:rPr>
        <w:t>股份有限公司独立董事期间，将遵守法律法规、中国证监会发布的规章、规定、通知以及上海证券交易所业务规则的要求，接受上海证券交易所的监管，确保有足够的时间和精力履行职责，</w:t>
      </w:r>
      <w:proofErr w:type="gramStart"/>
      <w:r w:rsidRPr="00A13CCC">
        <w:rPr>
          <w:rFonts w:ascii="仿宋_GB2312" w:eastAsia="仿宋_GB2312" w:hAnsi="宋体" w:hint="eastAsia"/>
          <w:sz w:val="28"/>
          <w:szCs w:val="28"/>
        </w:rPr>
        <w:t>作出</w:t>
      </w:r>
      <w:proofErr w:type="gramEnd"/>
      <w:r w:rsidRPr="00A13CCC">
        <w:rPr>
          <w:rFonts w:ascii="仿宋_GB2312" w:eastAsia="仿宋_GB2312" w:hAnsi="宋体" w:hint="eastAsia"/>
          <w:sz w:val="28"/>
          <w:szCs w:val="28"/>
        </w:rPr>
        <w:t xml:space="preserve">独立判断，不受公司主要股东、实际控制人或其他与公司存在利害关系的单位或个人的影响。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本人承诺：如本人任职后出现不符合独立董事任职资格情形的，本人将自出现该等情形之日起30日内辞去独立董事职务。</w:t>
      </w:r>
    </w:p>
    <w:p w:rsidR="008D1E14"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特此声明。</w:t>
      </w:r>
    </w:p>
    <w:p w:rsidR="008D0DF1" w:rsidRDefault="008D0DF1" w:rsidP="008D1E14">
      <w:pPr>
        <w:snapToGrid w:val="0"/>
        <w:spacing w:line="520" w:lineRule="exact"/>
        <w:ind w:firstLineChars="200" w:firstLine="560"/>
        <w:rPr>
          <w:rFonts w:ascii="仿宋_GB2312" w:eastAsia="仿宋_GB2312" w:hAnsi="宋体" w:hint="eastAsia"/>
          <w:sz w:val="28"/>
          <w:szCs w:val="28"/>
        </w:rPr>
      </w:pPr>
    </w:p>
    <w:p w:rsidR="008D0DF1" w:rsidRPr="00A13CCC" w:rsidRDefault="008D0DF1" w:rsidP="008D1E14">
      <w:pPr>
        <w:snapToGrid w:val="0"/>
        <w:spacing w:line="520" w:lineRule="exact"/>
        <w:ind w:firstLineChars="200" w:firstLine="560"/>
        <w:rPr>
          <w:rFonts w:ascii="仿宋_GB2312" w:eastAsia="仿宋_GB2312" w:hAnsi="宋体" w:hint="eastAsia"/>
          <w:sz w:val="28"/>
          <w:szCs w:val="28"/>
        </w:rPr>
      </w:pPr>
    </w:p>
    <w:p w:rsidR="008D1E14" w:rsidRPr="00A13CCC" w:rsidRDefault="008D1E14" w:rsidP="008D1E14">
      <w:pPr>
        <w:snapToGrid w:val="0"/>
        <w:spacing w:line="520" w:lineRule="exact"/>
        <w:ind w:right="1160"/>
        <w:jc w:val="right"/>
        <w:rPr>
          <w:rFonts w:ascii="仿宋_GB2312" w:eastAsia="仿宋_GB2312" w:hAnsi="宋体" w:hint="eastAsia"/>
          <w:sz w:val="28"/>
          <w:szCs w:val="28"/>
        </w:rPr>
      </w:pPr>
      <w:r w:rsidRPr="00A13CCC">
        <w:rPr>
          <w:rFonts w:ascii="仿宋_GB2312" w:eastAsia="仿宋_GB2312" w:hAnsi="宋体" w:hint="eastAsia"/>
          <w:sz w:val="28"/>
          <w:szCs w:val="28"/>
        </w:rPr>
        <w:t>声明人：</w:t>
      </w:r>
      <w:r w:rsidR="008D0DF1" w:rsidRPr="008D0DF1">
        <w:rPr>
          <w:rFonts w:ascii="仿宋_GB2312" w:eastAsia="仿宋_GB2312" w:hAnsi="宋体" w:hint="eastAsia"/>
          <w:sz w:val="28"/>
          <w:szCs w:val="28"/>
        </w:rPr>
        <w:t>苏锡嘉</w:t>
      </w:r>
    </w:p>
    <w:p w:rsidR="008D1E14" w:rsidRPr="00A13CCC" w:rsidRDefault="008D1E14" w:rsidP="008D0DF1">
      <w:pPr>
        <w:snapToGrid w:val="0"/>
        <w:spacing w:line="520" w:lineRule="exact"/>
        <w:ind w:right="450"/>
        <w:jc w:val="right"/>
        <w:rPr>
          <w:rFonts w:ascii="仿宋_GB2312" w:eastAsia="仿宋_GB2312" w:hAnsi="宋体" w:hint="eastAsia"/>
          <w:sz w:val="28"/>
          <w:szCs w:val="28"/>
        </w:rPr>
      </w:pPr>
      <w:r>
        <w:rPr>
          <w:rFonts w:ascii="仿宋_GB2312" w:eastAsia="仿宋_GB2312" w:hAnsi="宋体" w:hint="eastAsia"/>
          <w:sz w:val="28"/>
          <w:szCs w:val="28"/>
        </w:rPr>
        <w:t>日期：</w:t>
      </w:r>
      <w:r w:rsidR="008D0DF1">
        <w:rPr>
          <w:rFonts w:ascii="仿宋_GB2312" w:eastAsia="仿宋_GB2312" w:hAnsi="宋体" w:hint="eastAsia"/>
          <w:sz w:val="28"/>
          <w:szCs w:val="28"/>
        </w:rPr>
        <w:t>2021年5月21日</w:t>
      </w:r>
    </w:p>
    <w:p w:rsidR="008D1E14" w:rsidRDefault="008D1E14">
      <w:pPr>
        <w:widowControl/>
        <w:jc w:val="left"/>
      </w:pPr>
      <w:r>
        <w:br w:type="page"/>
      </w:r>
    </w:p>
    <w:p w:rsidR="008D1E14" w:rsidRPr="00A13CCC" w:rsidRDefault="008D1E14" w:rsidP="008D1E14">
      <w:pPr>
        <w:snapToGrid w:val="0"/>
        <w:spacing w:line="520" w:lineRule="exact"/>
        <w:jc w:val="center"/>
        <w:outlineLvl w:val="0"/>
        <w:rPr>
          <w:rFonts w:ascii="黑体" w:eastAsia="黑体" w:hAnsi="黑体" w:hint="eastAsia"/>
          <w:sz w:val="32"/>
          <w:szCs w:val="32"/>
        </w:rPr>
      </w:pPr>
      <w:r w:rsidRPr="00A13CCC">
        <w:rPr>
          <w:rFonts w:ascii="黑体" w:eastAsia="黑体" w:hAnsi="黑体" w:hint="eastAsia"/>
          <w:sz w:val="32"/>
          <w:szCs w:val="32"/>
        </w:rPr>
        <w:lastRenderedPageBreak/>
        <w:t>兴业银行股份有限公司独立董事候选人声明</w:t>
      </w:r>
    </w:p>
    <w:p w:rsidR="008D1E14" w:rsidRPr="00A13CCC" w:rsidRDefault="008D1E14" w:rsidP="008D1E14">
      <w:pPr>
        <w:snapToGrid w:val="0"/>
        <w:spacing w:line="520" w:lineRule="exact"/>
        <w:outlineLvl w:val="0"/>
        <w:rPr>
          <w:rFonts w:ascii="仿宋_GB2312" w:eastAsia="仿宋_GB2312" w:hAnsi="宋体" w:hint="eastAsia"/>
          <w:sz w:val="28"/>
          <w:szCs w:val="28"/>
        </w:rPr>
      </w:pP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本人</w:t>
      </w:r>
      <w:r w:rsidRPr="00451428">
        <w:rPr>
          <w:rFonts w:ascii="仿宋_GB2312" w:eastAsia="仿宋_GB2312" w:hAnsi="宋体" w:hint="eastAsia"/>
          <w:sz w:val="28"/>
          <w:szCs w:val="28"/>
          <w:u w:val="single"/>
        </w:rPr>
        <w:t xml:space="preserve"> </w:t>
      </w:r>
      <w:proofErr w:type="gramStart"/>
      <w:r>
        <w:rPr>
          <w:rFonts w:ascii="仿宋_GB2312" w:eastAsia="仿宋_GB2312" w:hAnsi="宋体" w:hint="eastAsia"/>
          <w:sz w:val="28"/>
          <w:szCs w:val="28"/>
          <w:u w:val="single"/>
        </w:rPr>
        <w:t>陈国钢</w:t>
      </w:r>
      <w:proofErr w:type="gramEnd"/>
      <w:r>
        <w:rPr>
          <w:rFonts w:ascii="仿宋_GB2312" w:eastAsia="仿宋_GB2312" w:hAnsi="宋体" w:hint="eastAsia"/>
          <w:sz w:val="28"/>
          <w:szCs w:val="28"/>
          <w:u w:val="single"/>
        </w:rPr>
        <w:t xml:space="preserve"> </w:t>
      </w:r>
      <w:r w:rsidRPr="00A13CCC">
        <w:rPr>
          <w:rFonts w:ascii="仿宋_GB2312" w:eastAsia="仿宋_GB2312" w:hAnsi="宋体" w:hint="eastAsia"/>
          <w:sz w:val="28"/>
          <w:szCs w:val="28"/>
        </w:rPr>
        <w:t>，已充分了解并同意由提名人</w:t>
      </w:r>
      <w:r w:rsidRPr="00FD19C3">
        <w:rPr>
          <w:rFonts w:ascii="仿宋_GB2312" w:eastAsia="仿宋_GB2312" w:hAnsi="宋体" w:hint="eastAsia"/>
          <w:sz w:val="28"/>
          <w:szCs w:val="28"/>
          <w:u w:val="single"/>
        </w:rPr>
        <w:t>兴业银行董事会</w:t>
      </w:r>
      <w:r w:rsidRPr="00451428">
        <w:rPr>
          <w:rFonts w:ascii="仿宋_GB2312" w:eastAsia="仿宋_GB2312" w:hAnsi="宋体" w:hint="eastAsia"/>
          <w:sz w:val="28"/>
          <w:szCs w:val="28"/>
          <w:u w:val="single"/>
        </w:rPr>
        <w:t xml:space="preserve">   </w:t>
      </w:r>
      <w:r w:rsidRPr="00A13CCC">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sidRPr="00A13CCC">
        <w:rPr>
          <w:rFonts w:ascii="仿宋_GB2312" w:eastAsia="仿宋_GB2312" w:hAnsi="宋体" w:hint="eastAsia"/>
          <w:sz w:val="28"/>
          <w:szCs w:val="28"/>
        </w:rPr>
        <w:t>提名为</w:t>
      </w:r>
      <w:r>
        <w:rPr>
          <w:rFonts w:ascii="仿宋_GB2312" w:eastAsia="仿宋_GB2312" w:hAnsi="宋体" w:hint="eastAsia"/>
          <w:sz w:val="28"/>
          <w:szCs w:val="28"/>
        </w:rPr>
        <w:t>兴业银行</w:t>
      </w:r>
      <w:r w:rsidRPr="00A13CCC">
        <w:rPr>
          <w:rFonts w:ascii="仿宋_GB2312" w:eastAsia="仿宋_GB2312" w:hAnsi="宋体" w:hint="eastAsia"/>
          <w:sz w:val="28"/>
          <w:szCs w:val="28"/>
        </w:rPr>
        <w:t>股份有限公司独立董事候选人。本人公开声明，本人具备独立董事任职资格，保证不存在任何影响本人担任</w:t>
      </w:r>
      <w:r>
        <w:rPr>
          <w:rFonts w:ascii="仿宋_GB2312" w:eastAsia="仿宋_GB2312" w:hAnsi="宋体" w:hint="eastAsia"/>
          <w:sz w:val="28"/>
          <w:szCs w:val="28"/>
        </w:rPr>
        <w:t>兴业银行</w:t>
      </w:r>
      <w:r w:rsidRPr="00A13CCC">
        <w:rPr>
          <w:rFonts w:ascii="仿宋_GB2312" w:eastAsia="仿宋_GB2312" w:hAnsi="宋体" w:hint="eastAsia"/>
          <w:sz w:val="28"/>
          <w:szCs w:val="28"/>
        </w:rPr>
        <w:t xml:space="preserve">股份有限公司独立董事独立性的关系，具体声明如下：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一、本人具备上市公司运作的基本知识，熟悉相关法律、行政法规、部门规章及其他规范性文件，具有五年以上法律、经济、财务、管理或者其他履行独立董事职责所必需的工作经验，并已根据《</w:t>
      </w:r>
      <w:hyperlink r:id="rId8" w:history="1">
        <w:r w:rsidRPr="00A13CCC">
          <w:rPr>
            <w:rFonts w:ascii="仿宋_GB2312" w:eastAsia="仿宋_GB2312" w:hAnsi="宋体" w:hint="eastAsia"/>
            <w:sz w:val="28"/>
            <w:szCs w:val="28"/>
          </w:rPr>
          <w:t>上市公司高级管理人员培训工作指引</w:t>
        </w:r>
      </w:hyperlink>
      <w:r w:rsidRPr="00A13CCC">
        <w:rPr>
          <w:rFonts w:ascii="仿宋_GB2312" w:eastAsia="仿宋_GB2312" w:hAnsi="宋体" w:hint="eastAsia"/>
          <w:sz w:val="28"/>
          <w:szCs w:val="28"/>
        </w:rPr>
        <w:t>》及相关规定取得独立董事资格证书。</w:t>
      </w:r>
    </w:p>
    <w:p w:rsidR="008D1E14" w:rsidRPr="00A13CCC" w:rsidRDefault="008D1E14" w:rsidP="008D1E14">
      <w:pPr>
        <w:tabs>
          <w:tab w:val="left" w:pos="720"/>
        </w:tabs>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int="eastAsia"/>
          <w:bCs/>
          <w:sz w:val="28"/>
          <w:szCs w:val="28"/>
        </w:rPr>
        <w:t>二、本人任职资格符合下列法律、行政法规和部门规章的要求</w:t>
      </w:r>
      <w:r w:rsidRPr="00A13CCC">
        <w:rPr>
          <w:rFonts w:ascii="仿宋_GB2312" w:eastAsia="仿宋_GB2312" w:hAnsi="宋体" w:hint="eastAsia"/>
          <w:sz w:val="28"/>
          <w:szCs w:val="28"/>
        </w:rPr>
        <w:t>：</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（一）《公司法》关于董事任职资格的规定；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（二）《公务员法》关于公务员兼任职务的规定；</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（三）中央纪委、中央组织部《关于规范中管干部辞去公职或者退（离）休后担任上市公司、基金管理公司独立董事、独立监事的通知》的规定；</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（四）中央纪委、教育部、监察部《关于加强高等学校反腐倡廉建设的意见》关于高校领导班子成员兼任职务的规定；</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（五）其他法律、行政法规和部门规章规定的情形。</w:t>
      </w:r>
    </w:p>
    <w:p w:rsidR="008D1E14" w:rsidRPr="00A13CCC" w:rsidRDefault="008D1E14" w:rsidP="008D1E14">
      <w:pPr>
        <w:tabs>
          <w:tab w:val="left" w:pos="720"/>
        </w:tabs>
        <w:snapToGrid w:val="0"/>
        <w:spacing w:line="520" w:lineRule="exact"/>
        <w:ind w:firstLineChars="200" w:firstLine="560"/>
        <w:rPr>
          <w:rFonts w:ascii="仿宋_GB2312" w:eastAsia="仿宋_GB2312" w:hint="eastAsia"/>
          <w:bCs/>
          <w:sz w:val="28"/>
          <w:szCs w:val="28"/>
        </w:rPr>
      </w:pPr>
      <w:r w:rsidRPr="00A13CCC">
        <w:rPr>
          <w:rFonts w:ascii="仿宋_GB2312" w:eastAsia="仿宋_GB2312" w:hint="eastAsia"/>
          <w:bCs/>
          <w:sz w:val="28"/>
          <w:szCs w:val="28"/>
        </w:rPr>
        <w:t>三、本人具备独立性，不属于下列情形：</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（一）在上市公司或者其附属企业任职的人员及其直系亲属、主要社会关系（直系亲属是指配偶、父母、子女等；主要社会关系是指兄弟姐妹、岳父母、儿媳女婿、兄弟姐妹的配偶、配偶的兄弟姐妹等）；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（二）直接或间接持有上市公司已发行股份1%以上或者是上市公司前十名股东中的自然人股东及其直系亲属；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（三）在直接或间接持有上市公司已发行股份5%以上的股东单</w:t>
      </w:r>
      <w:r w:rsidRPr="00A13CCC">
        <w:rPr>
          <w:rFonts w:ascii="仿宋_GB2312" w:eastAsia="仿宋_GB2312" w:hAnsi="宋体" w:hint="eastAsia"/>
          <w:sz w:val="28"/>
          <w:szCs w:val="28"/>
        </w:rPr>
        <w:lastRenderedPageBreak/>
        <w:t>位或者在上市公司前五名股东单位任职的人员及其直系亲属；</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（四）在上市公司实际控制人及其附属企业任职的人员；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（五）为上市公司及其控股股东或者其各自的附属企业提供财务、法律、咨询等服务的人员，包括提供服务的中介机构的项目组全体人员、各级复核人员、在报告上签字的人员、合伙人及主要负责人；</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（六）在与上市公司及其控股股东或者其各自的附属企业具有重大业务往来的单位担任董事、监事或者高级管理人员，或者在该业务往来单位的控股股东单位担任董事、监事或者高级管理人员；</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（七）最近一年内曾经具有前六项所列举情形的人员；</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（八）其他上海证券交易所认定不具备独立性的情形。</w:t>
      </w:r>
    </w:p>
    <w:p w:rsidR="008D1E14" w:rsidRPr="00A13CCC" w:rsidRDefault="008D1E14" w:rsidP="008D1E14">
      <w:pPr>
        <w:tabs>
          <w:tab w:val="left" w:pos="720"/>
        </w:tabs>
        <w:snapToGrid w:val="0"/>
        <w:spacing w:line="520" w:lineRule="exact"/>
        <w:ind w:firstLineChars="200" w:firstLine="560"/>
        <w:rPr>
          <w:rFonts w:ascii="仿宋_GB2312" w:eastAsia="仿宋_GB2312" w:hint="eastAsia"/>
          <w:bCs/>
          <w:sz w:val="28"/>
          <w:szCs w:val="28"/>
        </w:rPr>
      </w:pPr>
      <w:r w:rsidRPr="00A13CCC">
        <w:rPr>
          <w:rFonts w:ascii="仿宋_GB2312" w:eastAsia="仿宋_GB2312" w:hint="eastAsia"/>
          <w:bCs/>
          <w:sz w:val="28"/>
          <w:szCs w:val="28"/>
        </w:rPr>
        <w:t>四、本人</w:t>
      </w:r>
      <w:proofErr w:type="gramStart"/>
      <w:r w:rsidRPr="00A13CCC">
        <w:rPr>
          <w:rFonts w:ascii="仿宋_GB2312" w:eastAsia="仿宋_GB2312" w:hint="eastAsia"/>
          <w:bCs/>
          <w:sz w:val="28"/>
          <w:szCs w:val="28"/>
        </w:rPr>
        <w:t>无下列</w:t>
      </w:r>
      <w:proofErr w:type="gramEnd"/>
      <w:r w:rsidRPr="00A13CCC">
        <w:rPr>
          <w:rFonts w:ascii="仿宋_GB2312" w:eastAsia="仿宋_GB2312" w:hint="eastAsia"/>
          <w:bCs/>
          <w:sz w:val="28"/>
          <w:szCs w:val="28"/>
        </w:rPr>
        <w:t>不良纪录：</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（一）近三年曾被中国证监会行政处罚；</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（二）处于被证券交易所公开认定为不适合担任上市公司董事的期间；</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（三）近三年曾被证券交易所公开谴责或两次以上通报批评；</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（四）曾任职独立董事期间，连续两次未出席董事会会议，或者未亲自出席董事会会议的次数占当年董事会会议次数三分之一以上；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（五）曾任职独立董事期间，发表的独立意见明显与事实不符。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五、包括</w:t>
      </w:r>
      <w:r>
        <w:rPr>
          <w:rFonts w:ascii="仿宋_GB2312" w:eastAsia="仿宋_GB2312" w:hAnsi="宋体" w:hint="eastAsia"/>
          <w:sz w:val="28"/>
          <w:szCs w:val="28"/>
        </w:rPr>
        <w:t>兴业银行</w:t>
      </w:r>
      <w:r w:rsidRPr="00A13CCC">
        <w:rPr>
          <w:rFonts w:ascii="仿宋_GB2312" w:eastAsia="仿宋_GB2312" w:hAnsi="宋体" w:hint="eastAsia"/>
          <w:sz w:val="28"/>
          <w:szCs w:val="28"/>
        </w:rPr>
        <w:t>股份有限公司在内，本人兼任独立董事的境内上市公司数量未超过五家；本人在</w:t>
      </w:r>
      <w:r>
        <w:rPr>
          <w:rFonts w:ascii="仿宋_GB2312" w:eastAsia="仿宋_GB2312" w:hAnsi="宋体" w:hint="eastAsia"/>
          <w:sz w:val="28"/>
          <w:szCs w:val="28"/>
        </w:rPr>
        <w:t>兴业银行</w:t>
      </w:r>
      <w:r w:rsidRPr="00A13CCC">
        <w:rPr>
          <w:rFonts w:ascii="仿宋_GB2312" w:eastAsia="仿宋_GB2312" w:hAnsi="宋体" w:hint="eastAsia"/>
          <w:sz w:val="28"/>
          <w:szCs w:val="28"/>
        </w:rPr>
        <w:t>股份有限公司连续任职未超过六年。</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六、</w:t>
      </w:r>
      <w:r w:rsidRPr="0027637F">
        <w:rPr>
          <w:rFonts w:ascii="仿宋_GB2312" w:eastAsia="仿宋_GB2312" w:hAnsi="宋体" w:hint="eastAsia"/>
          <w:sz w:val="28"/>
          <w:szCs w:val="28"/>
        </w:rPr>
        <w:t>本人具备较丰富的会计专业知识和经验，并具备注册会计师、高级会计师</w:t>
      </w:r>
      <w:r>
        <w:rPr>
          <w:rFonts w:ascii="仿宋_GB2312" w:eastAsia="仿宋_GB2312" w:hAnsi="宋体" w:hint="eastAsia"/>
          <w:sz w:val="28"/>
          <w:szCs w:val="28"/>
        </w:rPr>
        <w:t>及</w:t>
      </w:r>
      <w:r w:rsidRPr="0027637F">
        <w:rPr>
          <w:rFonts w:ascii="仿宋_GB2312" w:eastAsia="仿宋_GB2312" w:hAnsi="宋体" w:hint="eastAsia"/>
          <w:sz w:val="28"/>
          <w:szCs w:val="28"/>
        </w:rPr>
        <w:t>会计学专业博士学位等资格。</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 本人已经根据上海证券交易所《上海证券交易所上市公司独立董事备案及培训工作指引》对本人的独立董事候选人任职资格进行核实并确认符合要求。</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lastRenderedPageBreak/>
        <w:t>本人完全清楚独立董事的职责，保证上述声明真实、完整和准确，不存在任何虚假陈述或误导成分，本人完全明白</w:t>
      </w:r>
      <w:proofErr w:type="gramStart"/>
      <w:r w:rsidRPr="00A13CCC">
        <w:rPr>
          <w:rFonts w:ascii="仿宋_GB2312" w:eastAsia="仿宋_GB2312" w:hAnsi="宋体" w:hint="eastAsia"/>
          <w:sz w:val="28"/>
          <w:szCs w:val="28"/>
        </w:rPr>
        <w:t>作出</w:t>
      </w:r>
      <w:proofErr w:type="gramEnd"/>
      <w:r w:rsidRPr="00A13CCC">
        <w:rPr>
          <w:rFonts w:ascii="仿宋_GB2312" w:eastAsia="仿宋_GB2312" w:hAnsi="宋体" w:hint="eastAsia"/>
          <w:sz w:val="28"/>
          <w:szCs w:val="28"/>
        </w:rPr>
        <w:t>虚假声明可能导致的后果。上海证券交易所可依据本声明确认本人的任职资格和独立性。</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本人承诺：在担任</w:t>
      </w:r>
      <w:r>
        <w:rPr>
          <w:rFonts w:ascii="仿宋_GB2312" w:eastAsia="仿宋_GB2312" w:hAnsi="宋体" w:hint="eastAsia"/>
          <w:sz w:val="28"/>
          <w:szCs w:val="28"/>
        </w:rPr>
        <w:t>兴业银行</w:t>
      </w:r>
      <w:r w:rsidRPr="00A13CCC">
        <w:rPr>
          <w:rFonts w:ascii="仿宋_GB2312" w:eastAsia="仿宋_GB2312" w:hAnsi="宋体" w:hint="eastAsia"/>
          <w:sz w:val="28"/>
          <w:szCs w:val="28"/>
        </w:rPr>
        <w:t>股份有限公司独立董事期间，将遵守法律法规、中国证监会发布的规章、规定、通知以及上海证券交易所业务规则的要求，接受上海证券交易所的监管，确保有足够的时间和精力履行职责，</w:t>
      </w:r>
      <w:proofErr w:type="gramStart"/>
      <w:r w:rsidRPr="00A13CCC">
        <w:rPr>
          <w:rFonts w:ascii="仿宋_GB2312" w:eastAsia="仿宋_GB2312" w:hAnsi="宋体" w:hint="eastAsia"/>
          <w:sz w:val="28"/>
          <w:szCs w:val="28"/>
        </w:rPr>
        <w:t>作出</w:t>
      </w:r>
      <w:proofErr w:type="gramEnd"/>
      <w:r w:rsidRPr="00A13CCC">
        <w:rPr>
          <w:rFonts w:ascii="仿宋_GB2312" w:eastAsia="仿宋_GB2312" w:hAnsi="宋体" w:hint="eastAsia"/>
          <w:sz w:val="28"/>
          <w:szCs w:val="28"/>
        </w:rPr>
        <w:t xml:space="preserve">独立判断，不受公司主要股东、实际控制人或其他与公司存在利害关系的单位或个人的影响。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本人承诺：如本人任职后出现不符合独立董事任职资格情形的，本人将自出现该等情形之日起30日内辞去独立董事职务。</w:t>
      </w:r>
    </w:p>
    <w:p w:rsidR="008D1E14"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特此声明。</w:t>
      </w:r>
    </w:p>
    <w:p w:rsidR="008D0DF1" w:rsidRDefault="008D0DF1" w:rsidP="008D1E14">
      <w:pPr>
        <w:snapToGrid w:val="0"/>
        <w:spacing w:line="520" w:lineRule="exact"/>
        <w:ind w:firstLineChars="200" w:firstLine="560"/>
        <w:rPr>
          <w:rFonts w:ascii="仿宋_GB2312" w:eastAsia="仿宋_GB2312" w:hAnsi="宋体" w:hint="eastAsia"/>
          <w:sz w:val="28"/>
          <w:szCs w:val="28"/>
        </w:rPr>
      </w:pPr>
    </w:p>
    <w:p w:rsidR="008D0DF1" w:rsidRPr="00A13CCC" w:rsidRDefault="008D0DF1" w:rsidP="008D1E14">
      <w:pPr>
        <w:snapToGrid w:val="0"/>
        <w:spacing w:line="520" w:lineRule="exact"/>
        <w:ind w:firstLineChars="200" w:firstLine="560"/>
        <w:rPr>
          <w:rFonts w:ascii="仿宋_GB2312" w:eastAsia="仿宋_GB2312" w:hAnsi="宋体" w:hint="eastAsia"/>
          <w:sz w:val="28"/>
          <w:szCs w:val="28"/>
        </w:rPr>
      </w:pPr>
    </w:p>
    <w:p w:rsidR="008D1E14" w:rsidRPr="00A13CCC" w:rsidRDefault="008D1E14" w:rsidP="008D1E14">
      <w:pPr>
        <w:snapToGrid w:val="0"/>
        <w:spacing w:line="520" w:lineRule="exact"/>
        <w:ind w:right="1160"/>
        <w:jc w:val="right"/>
        <w:rPr>
          <w:rFonts w:ascii="仿宋_GB2312" w:eastAsia="仿宋_GB2312" w:hAnsi="宋体" w:hint="eastAsia"/>
          <w:sz w:val="28"/>
          <w:szCs w:val="28"/>
        </w:rPr>
      </w:pPr>
      <w:r w:rsidRPr="00A13CCC">
        <w:rPr>
          <w:rFonts w:ascii="仿宋_GB2312" w:eastAsia="仿宋_GB2312" w:hAnsi="宋体" w:hint="eastAsia"/>
          <w:sz w:val="28"/>
          <w:szCs w:val="28"/>
        </w:rPr>
        <w:t>声明人：</w:t>
      </w:r>
      <w:r w:rsidR="008D0DF1" w:rsidRPr="008D0DF1">
        <w:rPr>
          <w:rFonts w:ascii="仿宋_GB2312" w:eastAsia="仿宋_GB2312" w:hAnsi="宋体" w:hint="eastAsia"/>
          <w:sz w:val="28"/>
          <w:szCs w:val="28"/>
        </w:rPr>
        <w:t>陈国钢</w:t>
      </w:r>
    </w:p>
    <w:p w:rsidR="008D1E14" w:rsidRPr="00A13CCC" w:rsidRDefault="008D1E14" w:rsidP="008D0DF1">
      <w:pPr>
        <w:wordWrap w:val="0"/>
        <w:snapToGrid w:val="0"/>
        <w:spacing w:line="520" w:lineRule="exact"/>
        <w:ind w:right="310"/>
        <w:jc w:val="right"/>
        <w:rPr>
          <w:rFonts w:ascii="仿宋_GB2312" w:eastAsia="仿宋_GB2312" w:hAnsi="宋体" w:hint="eastAsia"/>
          <w:sz w:val="28"/>
          <w:szCs w:val="28"/>
        </w:rPr>
      </w:pPr>
      <w:r>
        <w:rPr>
          <w:rFonts w:ascii="仿宋_GB2312" w:eastAsia="仿宋_GB2312" w:hAnsi="宋体" w:hint="eastAsia"/>
          <w:sz w:val="28"/>
          <w:szCs w:val="28"/>
        </w:rPr>
        <w:t>日期：</w:t>
      </w:r>
      <w:r w:rsidR="008D0DF1">
        <w:rPr>
          <w:rFonts w:ascii="仿宋_GB2312" w:eastAsia="仿宋_GB2312" w:hAnsi="宋体" w:hint="eastAsia"/>
          <w:sz w:val="28"/>
          <w:szCs w:val="28"/>
        </w:rPr>
        <w:t>2021年5月21日</w:t>
      </w:r>
    </w:p>
    <w:p w:rsidR="008D1E14" w:rsidRDefault="008D1E14">
      <w:pPr>
        <w:widowControl/>
        <w:jc w:val="left"/>
      </w:pPr>
      <w:r>
        <w:br w:type="page"/>
      </w:r>
    </w:p>
    <w:p w:rsidR="008D1E14" w:rsidRPr="00A13CCC" w:rsidRDefault="008D1E14" w:rsidP="008D1E14">
      <w:pPr>
        <w:snapToGrid w:val="0"/>
        <w:spacing w:line="520" w:lineRule="exact"/>
        <w:jc w:val="center"/>
        <w:outlineLvl w:val="0"/>
        <w:rPr>
          <w:rFonts w:ascii="黑体" w:eastAsia="黑体" w:hAnsi="黑体" w:hint="eastAsia"/>
          <w:sz w:val="32"/>
          <w:szCs w:val="32"/>
        </w:rPr>
      </w:pPr>
      <w:r w:rsidRPr="00A13CCC">
        <w:rPr>
          <w:rFonts w:ascii="黑体" w:eastAsia="黑体" w:hAnsi="黑体" w:hint="eastAsia"/>
          <w:sz w:val="32"/>
          <w:szCs w:val="32"/>
        </w:rPr>
        <w:lastRenderedPageBreak/>
        <w:t>兴业银行股份有限公司独立董事候选人声明</w:t>
      </w:r>
    </w:p>
    <w:p w:rsidR="008D1E14" w:rsidRPr="00A13CCC" w:rsidRDefault="008D1E14" w:rsidP="008D1E14">
      <w:pPr>
        <w:snapToGrid w:val="0"/>
        <w:spacing w:line="520" w:lineRule="exact"/>
        <w:outlineLvl w:val="0"/>
        <w:rPr>
          <w:rFonts w:ascii="仿宋_GB2312" w:eastAsia="仿宋_GB2312" w:hAnsi="宋体" w:hint="eastAsia"/>
          <w:sz w:val="28"/>
          <w:szCs w:val="28"/>
        </w:rPr>
      </w:pP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本人</w:t>
      </w:r>
      <w:r w:rsidRPr="00A13CCC">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林华</w:t>
      </w:r>
      <w:r w:rsidRPr="00A13CCC">
        <w:rPr>
          <w:rFonts w:ascii="仿宋_GB2312" w:eastAsia="仿宋_GB2312" w:hAnsi="宋体" w:hint="eastAsia"/>
          <w:sz w:val="28"/>
          <w:szCs w:val="28"/>
          <w:u w:val="single"/>
        </w:rPr>
        <w:t xml:space="preserve"> </w:t>
      </w:r>
      <w:r w:rsidRPr="00A13CCC">
        <w:rPr>
          <w:rFonts w:ascii="仿宋_GB2312" w:eastAsia="仿宋_GB2312" w:hAnsi="宋体" w:hint="eastAsia"/>
          <w:sz w:val="28"/>
          <w:szCs w:val="28"/>
        </w:rPr>
        <w:t>，已充分了解并同意由提名人</w:t>
      </w:r>
      <w:r w:rsidRPr="00FD19C3">
        <w:rPr>
          <w:rFonts w:ascii="仿宋_GB2312" w:eastAsia="仿宋_GB2312" w:hAnsi="宋体" w:hint="eastAsia"/>
          <w:sz w:val="28"/>
          <w:szCs w:val="28"/>
          <w:u w:val="single"/>
        </w:rPr>
        <w:t>兴业银行董事会</w:t>
      </w:r>
      <w:r w:rsidRPr="00451428">
        <w:rPr>
          <w:rFonts w:ascii="仿宋_GB2312" w:eastAsia="仿宋_GB2312" w:hAnsi="宋体" w:hint="eastAsia"/>
          <w:sz w:val="28"/>
          <w:szCs w:val="28"/>
          <w:u w:val="single"/>
        </w:rPr>
        <w:t xml:space="preserve">   </w:t>
      </w:r>
      <w:r w:rsidRPr="00A13CCC">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sidRPr="00A13CCC">
        <w:rPr>
          <w:rFonts w:ascii="仿宋_GB2312" w:eastAsia="仿宋_GB2312" w:hAnsi="宋体" w:hint="eastAsia"/>
          <w:sz w:val="28"/>
          <w:szCs w:val="28"/>
        </w:rPr>
        <w:t>提名为</w:t>
      </w:r>
      <w:r>
        <w:rPr>
          <w:rFonts w:ascii="仿宋_GB2312" w:eastAsia="仿宋_GB2312" w:hAnsi="宋体" w:hint="eastAsia"/>
          <w:sz w:val="28"/>
          <w:szCs w:val="28"/>
        </w:rPr>
        <w:t>兴业银行</w:t>
      </w:r>
      <w:r w:rsidRPr="00A13CCC">
        <w:rPr>
          <w:rFonts w:ascii="仿宋_GB2312" w:eastAsia="仿宋_GB2312" w:hAnsi="宋体" w:hint="eastAsia"/>
          <w:sz w:val="28"/>
          <w:szCs w:val="28"/>
        </w:rPr>
        <w:t>股份有限公司独立董事候选人。本人公开声明，本人具备独立董事任职资格，保证不存在任何影响本人担任</w:t>
      </w:r>
      <w:r>
        <w:rPr>
          <w:rFonts w:ascii="仿宋_GB2312" w:eastAsia="仿宋_GB2312" w:hAnsi="宋体" w:hint="eastAsia"/>
          <w:sz w:val="28"/>
          <w:szCs w:val="28"/>
        </w:rPr>
        <w:t>兴业银行</w:t>
      </w:r>
      <w:r w:rsidRPr="00A13CCC">
        <w:rPr>
          <w:rFonts w:ascii="仿宋_GB2312" w:eastAsia="仿宋_GB2312" w:hAnsi="宋体" w:hint="eastAsia"/>
          <w:sz w:val="28"/>
          <w:szCs w:val="28"/>
        </w:rPr>
        <w:t xml:space="preserve">股份有限公司独立董事独立性的关系，具体声明如下：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一、本人具备上市公司运作的基本知识，熟悉相关法律、行政法规、部门规章及其他规范性文件，具有五年以上法律、经济、财务、管理或者其他履行独立董事职责所必需的工作经验，并已根据《</w:t>
      </w:r>
      <w:hyperlink r:id="rId9" w:history="1">
        <w:r w:rsidRPr="00A13CCC">
          <w:rPr>
            <w:rFonts w:ascii="仿宋_GB2312" w:eastAsia="仿宋_GB2312" w:hAnsi="宋体" w:hint="eastAsia"/>
            <w:sz w:val="28"/>
            <w:szCs w:val="28"/>
          </w:rPr>
          <w:t>上市公司高级管理人员培训工作指引</w:t>
        </w:r>
      </w:hyperlink>
      <w:r w:rsidRPr="00A13CCC">
        <w:rPr>
          <w:rFonts w:ascii="仿宋_GB2312" w:eastAsia="仿宋_GB2312" w:hAnsi="宋体" w:hint="eastAsia"/>
          <w:sz w:val="28"/>
          <w:szCs w:val="28"/>
        </w:rPr>
        <w:t>》及相关规定取得独立董事资格证书。</w:t>
      </w:r>
    </w:p>
    <w:p w:rsidR="008D1E14" w:rsidRPr="00A13CCC" w:rsidRDefault="008D1E14" w:rsidP="008D1E14">
      <w:pPr>
        <w:tabs>
          <w:tab w:val="left" w:pos="720"/>
        </w:tabs>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int="eastAsia"/>
          <w:bCs/>
          <w:sz w:val="28"/>
          <w:szCs w:val="28"/>
        </w:rPr>
        <w:t>二、本人任职资格符合下列法律、行政法规和部门规章的要求</w:t>
      </w:r>
      <w:r w:rsidRPr="00A13CCC">
        <w:rPr>
          <w:rFonts w:ascii="仿宋_GB2312" w:eastAsia="仿宋_GB2312" w:hAnsi="宋体" w:hint="eastAsia"/>
          <w:sz w:val="28"/>
          <w:szCs w:val="28"/>
        </w:rPr>
        <w:t>：</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（一）《公司法》关于董事任职资格的规定；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（二）《公务员法》关于公务员兼任职务的规定；</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（三）中央纪委、中央组织部《关于规范中管干部辞去公职或者退（离）休后担任上市公司、基金管理公司独立董事、独立监事的通知》的规定；</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（四）中央纪委、教育部、监察部《关于加强高等学校反腐倡廉建设的意见》关于高校领导班子成员兼任职务的规定；</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（五）其他法律、行政法规和部门规章规定的情形。</w:t>
      </w:r>
    </w:p>
    <w:p w:rsidR="008D1E14" w:rsidRPr="00A13CCC" w:rsidRDefault="008D1E14" w:rsidP="008D1E14">
      <w:pPr>
        <w:tabs>
          <w:tab w:val="left" w:pos="720"/>
        </w:tabs>
        <w:snapToGrid w:val="0"/>
        <w:spacing w:line="520" w:lineRule="exact"/>
        <w:ind w:firstLineChars="200" w:firstLine="560"/>
        <w:rPr>
          <w:rFonts w:ascii="仿宋_GB2312" w:eastAsia="仿宋_GB2312" w:hint="eastAsia"/>
          <w:bCs/>
          <w:sz w:val="28"/>
          <w:szCs w:val="28"/>
        </w:rPr>
      </w:pPr>
      <w:r w:rsidRPr="00A13CCC">
        <w:rPr>
          <w:rFonts w:ascii="仿宋_GB2312" w:eastAsia="仿宋_GB2312" w:hint="eastAsia"/>
          <w:bCs/>
          <w:sz w:val="28"/>
          <w:szCs w:val="28"/>
        </w:rPr>
        <w:t>三、本人具备独立性，不属于下列情形：</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（一）在上市公司或者其附属企业任职的人员及其直系亲属、主要社会关系（直系亲属是指配偶、父母、子女等；主要社会关系是指兄弟姐妹、岳父母、儿媳女婿、兄弟姐妹的配偶、配偶的兄弟姐妹等）；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（二）直接或间接持有上市公司已发行股份1%以上或者是上市公司前十名股东中的自然人股东及其直系亲属；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（三）在直接或间接持有上市公司已发行股份5%以上的股东单</w:t>
      </w:r>
      <w:r w:rsidRPr="00A13CCC">
        <w:rPr>
          <w:rFonts w:ascii="仿宋_GB2312" w:eastAsia="仿宋_GB2312" w:hAnsi="宋体" w:hint="eastAsia"/>
          <w:sz w:val="28"/>
          <w:szCs w:val="28"/>
        </w:rPr>
        <w:lastRenderedPageBreak/>
        <w:t>位或者在上市公司前五名股东单位任职的人员及其直系亲属；</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（四）在上市公司实际控制人及其附属企业任职的人员；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（五）为上市公司及其控股股东或者其各自的附属企业提供财务、法律、咨询等服务的人员，包括提供服务的中介机构的项目组全体人员、各级复核人员、在报告上签字的人员、合伙人及主要负责人；</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（六）在与上市公司及其控股股东或者其各自的附属企业具有重大业务往来的单位担任董事、监事或者高级管理人员，或者在该业务往来单位的控股股东单位担任董事、监事或者高级管理人员；</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（七）最近一年内曾经具有前六项所列举情形的人员；</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（八）其他上海证券交易所认定不具备独立性的情形。</w:t>
      </w:r>
    </w:p>
    <w:p w:rsidR="008D1E14" w:rsidRPr="00A13CCC" w:rsidRDefault="008D1E14" w:rsidP="008D1E14">
      <w:pPr>
        <w:tabs>
          <w:tab w:val="left" w:pos="720"/>
        </w:tabs>
        <w:snapToGrid w:val="0"/>
        <w:spacing w:line="520" w:lineRule="exact"/>
        <w:ind w:firstLineChars="200" w:firstLine="560"/>
        <w:rPr>
          <w:rFonts w:ascii="仿宋_GB2312" w:eastAsia="仿宋_GB2312" w:hint="eastAsia"/>
          <w:bCs/>
          <w:sz w:val="28"/>
          <w:szCs w:val="28"/>
        </w:rPr>
      </w:pPr>
      <w:r w:rsidRPr="00A13CCC">
        <w:rPr>
          <w:rFonts w:ascii="仿宋_GB2312" w:eastAsia="仿宋_GB2312" w:hint="eastAsia"/>
          <w:bCs/>
          <w:sz w:val="28"/>
          <w:szCs w:val="28"/>
        </w:rPr>
        <w:t>四、本人</w:t>
      </w:r>
      <w:proofErr w:type="gramStart"/>
      <w:r w:rsidRPr="00A13CCC">
        <w:rPr>
          <w:rFonts w:ascii="仿宋_GB2312" w:eastAsia="仿宋_GB2312" w:hint="eastAsia"/>
          <w:bCs/>
          <w:sz w:val="28"/>
          <w:szCs w:val="28"/>
        </w:rPr>
        <w:t>无下列</w:t>
      </w:r>
      <w:proofErr w:type="gramEnd"/>
      <w:r w:rsidRPr="00A13CCC">
        <w:rPr>
          <w:rFonts w:ascii="仿宋_GB2312" w:eastAsia="仿宋_GB2312" w:hint="eastAsia"/>
          <w:bCs/>
          <w:sz w:val="28"/>
          <w:szCs w:val="28"/>
        </w:rPr>
        <w:t>不良纪录：</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（一）近三年曾被中国证监会行政处罚；</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（二）处于被证券交易所公开认定为不适合担任上市公司董事的期间；</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（三）近三年曾被证券交易所公开谴责或两次以上通报批评；</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（四）曾任职独立董事期间，连续两次未出席董事会会议，或者未亲自出席董事会会议的次数占当年董事会会议次数三分之一以上；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（五）曾任职独立董事期间，发表的独立意见明显与事实不符。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五、包括</w:t>
      </w:r>
      <w:r>
        <w:rPr>
          <w:rFonts w:ascii="仿宋_GB2312" w:eastAsia="仿宋_GB2312" w:hAnsi="宋体" w:hint="eastAsia"/>
          <w:sz w:val="28"/>
          <w:szCs w:val="28"/>
        </w:rPr>
        <w:t>兴业银行</w:t>
      </w:r>
      <w:r w:rsidRPr="00A13CCC">
        <w:rPr>
          <w:rFonts w:ascii="仿宋_GB2312" w:eastAsia="仿宋_GB2312" w:hAnsi="宋体" w:hint="eastAsia"/>
          <w:sz w:val="28"/>
          <w:szCs w:val="28"/>
        </w:rPr>
        <w:t>股份有限公司在内，本人兼任独立董事的境内上市公司数量未超过五家；本人在</w:t>
      </w:r>
      <w:r>
        <w:rPr>
          <w:rFonts w:ascii="仿宋_GB2312" w:eastAsia="仿宋_GB2312" w:hAnsi="宋体" w:hint="eastAsia"/>
          <w:sz w:val="28"/>
          <w:szCs w:val="28"/>
        </w:rPr>
        <w:t>兴业银行</w:t>
      </w:r>
      <w:r w:rsidRPr="00A13CCC">
        <w:rPr>
          <w:rFonts w:ascii="仿宋_GB2312" w:eastAsia="仿宋_GB2312" w:hAnsi="宋体" w:hint="eastAsia"/>
          <w:sz w:val="28"/>
          <w:szCs w:val="28"/>
        </w:rPr>
        <w:t>股份有限公司连续任职未超过六年。</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 本人已经根据上海证券交易所《上海证券交易所上市公司独立董事备案及培训工作指引》对本人的独立董事候选人任职资格进行核实并确认符合要求。</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本人完全清楚独立董事的职责，保证上述声明真实、完整和准确，不存在任何虚假陈述或误导成分，本人完全明白</w:t>
      </w:r>
      <w:proofErr w:type="gramStart"/>
      <w:r w:rsidRPr="00A13CCC">
        <w:rPr>
          <w:rFonts w:ascii="仿宋_GB2312" w:eastAsia="仿宋_GB2312" w:hAnsi="宋体" w:hint="eastAsia"/>
          <w:sz w:val="28"/>
          <w:szCs w:val="28"/>
        </w:rPr>
        <w:t>作出</w:t>
      </w:r>
      <w:proofErr w:type="gramEnd"/>
      <w:r w:rsidRPr="00A13CCC">
        <w:rPr>
          <w:rFonts w:ascii="仿宋_GB2312" w:eastAsia="仿宋_GB2312" w:hAnsi="宋体" w:hint="eastAsia"/>
          <w:sz w:val="28"/>
          <w:szCs w:val="28"/>
        </w:rPr>
        <w:t>虚假声明可能导</w:t>
      </w:r>
      <w:r w:rsidRPr="00A13CCC">
        <w:rPr>
          <w:rFonts w:ascii="仿宋_GB2312" w:eastAsia="仿宋_GB2312" w:hAnsi="宋体" w:hint="eastAsia"/>
          <w:sz w:val="28"/>
          <w:szCs w:val="28"/>
        </w:rPr>
        <w:lastRenderedPageBreak/>
        <w:t>致的后果。上海证券交易所可依据本声明确认本人的任职资格和独立性。</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本人承诺：在担任</w:t>
      </w:r>
      <w:r>
        <w:rPr>
          <w:rFonts w:ascii="仿宋_GB2312" w:eastAsia="仿宋_GB2312" w:hAnsi="宋体" w:hint="eastAsia"/>
          <w:sz w:val="28"/>
          <w:szCs w:val="28"/>
        </w:rPr>
        <w:t>兴业银行</w:t>
      </w:r>
      <w:r w:rsidRPr="00A13CCC">
        <w:rPr>
          <w:rFonts w:ascii="仿宋_GB2312" w:eastAsia="仿宋_GB2312" w:hAnsi="宋体" w:hint="eastAsia"/>
          <w:sz w:val="28"/>
          <w:szCs w:val="28"/>
        </w:rPr>
        <w:t>股份有限公司独立董事期间，将遵守法律法规、中国证监会发布的规章、规定、通知以及上海证券交易所业务规则的要求，接受上海证券交易所的监管，确保有足够的时间和精力履行职责，</w:t>
      </w:r>
      <w:proofErr w:type="gramStart"/>
      <w:r w:rsidRPr="00A13CCC">
        <w:rPr>
          <w:rFonts w:ascii="仿宋_GB2312" w:eastAsia="仿宋_GB2312" w:hAnsi="宋体" w:hint="eastAsia"/>
          <w:sz w:val="28"/>
          <w:szCs w:val="28"/>
        </w:rPr>
        <w:t>作出</w:t>
      </w:r>
      <w:proofErr w:type="gramEnd"/>
      <w:r w:rsidRPr="00A13CCC">
        <w:rPr>
          <w:rFonts w:ascii="仿宋_GB2312" w:eastAsia="仿宋_GB2312" w:hAnsi="宋体" w:hint="eastAsia"/>
          <w:sz w:val="28"/>
          <w:szCs w:val="28"/>
        </w:rPr>
        <w:t xml:space="preserve">独立判断，不受公司主要股东、实际控制人或其他与公司存在利害关系的单位或个人的影响。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本人承诺：如本人任职后出现不符合独立董事任职资格情形的，本人将自出现该等情形之日起30日内辞去独立董事职务。</w:t>
      </w:r>
    </w:p>
    <w:p w:rsidR="008D1E14"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特此声明。</w:t>
      </w:r>
    </w:p>
    <w:p w:rsidR="008D0DF1" w:rsidRDefault="008D0DF1" w:rsidP="008D1E14">
      <w:pPr>
        <w:snapToGrid w:val="0"/>
        <w:spacing w:line="520" w:lineRule="exact"/>
        <w:ind w:firstLineChars="200" w:firstLine="560"/>
        <w:rPr>
          <w:rFonts w:ascii="仿宋_GB2312" w:eastAsia="仿宋_GB2312" w:hAnsi="宋体" w:hint="eastAsia"/>
          <w:sz w:val="28"/>
          <w:szCs w:val="28"/>
        </w:rPr>
      </w:pPr>
    </w:p>
    <w:p w:rsidR="008D0DF1" w:rsidRPr="00A13CCC" w:rsidRDefault="008D0DF1" w:rsidP="008D1E14">
      <w:pPr>
        <w:snapToGrid w:val="0"/>
        <w:spacing w:line="520" w:lineRule="exact"/>
        <w:ind w:firstLineChars="200" w:firstLine="560"/>
        <w:rPr>
          <w:rFonts w:ascii="仿宋_GB2312" w:eastAsia="仿宋_GB2312" w:hAnsi="宋体" w:hint="eastAsia"/>
          <w:sz w:val="28"/>
          <w:szCs w:val="28"/>
        </w:rPr>
      </w:pPr>
      <w:bookmarkStart w:id="0" w:name="_GoBack"/>
      <w:bookmarkEnd w:id="0"/>
    </w:p>
    <w:p w:rsidR="008D1E14" w:rsidRPr="00A13CCC" w:rsidRDefault="008D1E14" w:rsidP="008D1E14">
      <w:pPr>
        <w:snapToGrid w:val="0"/>
        <w:spacing w:line="520" w:lineRule="exact"/>
        <w:ind w:right="1160"/>
        <w:jc w:val="right"/>
        <w:rPr>
          <w:rFonts w:ascii="仿宋_GB2312" w:eastAsia="仿宋_GB2312" w:hAnsi="宋体" w:hint="eastAsia"/>
          <w:sz w:val="28"/>
          <w:szCs w:val="28"/>
        </w:rPr>
      </w:pPr>
      <w:r w:rsidRPr="00A13CCC">
        <w:rPr>
          <w:rFonts w:ascii="仿宋_GB2312" w:eastAsia="仿宋_GB2312" w:hAnsi="宋体" w:hint="eastAsia"/>
          <w:sz w:val="28"/>
          <w:szCs w:val="28"/>
        </w:rPr>
        <w:t>声明人：</w:t>
      </w:r>
      <w:r w:rsidR="008D0DF1" w:rsidRPr="008D0DF1">
        <w:rPr>
          <w:rFonts w:ascii="仿宋_GB2312" w:eastAsia="仿宋_GB2312" w:hAnsi="宋体" w:hint="eastAsia"/>
          <w:sz w:val="28"/>
          <w:szCs w:val="28"/>
        </w:rPr>
        <w:t>林华</w:t>
      </w:r>
    </w:p>
    <w:p w:rsidR="008D1E14" w:rsidRPr="00A13CCC" w:rsidRDefault="008D1E14" w:rsidP="008D0DF1">
      <w:pPr>
        <w:snapToGrid w:val="0"/>
        <w:spacing w:line="520" w:lineRule="exact"/>
        <w:ind w:right="310"/>
        <w:jc w:val="right"/>
        <w:rPr>
          <w:rFonts w:ascii="仿宋_GB2312" w:eastAsia="仿宋_GB2312" w:hAnsi="宋体" w:hint="eastAsia"/>
          <w:sz w:val="28"/>
          <w:szCs w:val="28"/>
        </w:rPr>
      </w:pPr>
      <w:r>
        <w:rPr>
          <w:rFonts w:ascii="仿宋_GB2312" w:eastAsia="仿宋_GB2312" w:hAnsi="宋体" w:hint="eastAsia"/>
          <w:sz w:val="28"/>
          <w:szCs w:val="28"/>
        </w:rPr>
        <w:t>日期：</w:t>
      </w:r>
      <w:r w:rsidR="008D0DF1">
        <w:rPr>
          <w:rFonts w:ascii="仿宋_GB2312" w:eastAsia="仿宋_GB2312" w:hAnsi="宋体" w:hint="eastAsia"/>
          <w:sz w:val="28"/>
          <w:szCs w:val="28"/>
        </w:rPr>
        <w:t>2021年5月21日</w:t>
      </w:r>
    </w:p>
    <w:p w:rsidR="008D1E14" w:rsidRDefault="008D1E14">
      <w:pPr>
        <w:widowControl/>
        <w:jc w:val="left"/>
      </w:pPr>
      <w:r>
        <w:br w:type="page"/>
      </w:r>
    </w:p>
    <w:p w:rsidR="008D1E14" w:rsidRPr="00A13CCC" w:rsidRDefault="008D1E14" w:rsidP="008D1E14">
      <w:pPr>
        <w:snapToGrid w:val="0"/>
        <w:spacing w:line="520" w:lineRule="exact"/>
        <w:jc w:val="center"/>
        <w:outlineLvl w:val="0"/>
        <w:rPr>
          <w:rFonts w:ascii="黑体" w:eastAsia="黑体" w:hAnsi="黑体" w:hint="eastAsia"/>
          <w:sz w:val="32"/>
          <w:szCs w:val="32"/>
        </w:rPr>
      </w:pPr>
      <w:r w:rsidRPr="00A13CCC">
        <w:rPr>
          <w:rFonts w:ascii="黑体" w:eastAsia="黑体" w:hAnsi="黑体" w:hint="eastAsia"/>
          <w:sz w:val="32"/>
          <w:szCs w:val="32"/>
        </w:rPr>
        <w:lastRenderedPageBreak/>
        <w:t>兴业银行股份有限公司独立董事候选人声明</w:t>
      </w:r>
    </w:p>
    <w:p w:rsidR="008D1E14" w:rsidRPr="00A13CCC" w:rsidRDefault="008D1E14" w:rsidP="008D1E14">
      <w:pPr>
        <w:snapToGrid w:val="0"/>
        <w:spacing w:line="520" w:lineRule="exact"/>
        <w:outlineLvl w:val="0"/>
        <w:rPr>
          <w:rFonts w:ascii="仿宋_GB2312" w:eastAsia="仿宋_GB2312" w:hAnsi="宋体" w:hint="eastAsia"/>
          <w:sz w:val="28"/>
          <w:szCs w:val="28"/>
        </w:rPr>
      </w:pP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本人</w:t>
      </w:r>
      <w:r w:rsidRPr="00451428">
        <w:rPr>
          <w:rFonts w:ascii="仿宋_GB2312" w:eastAsia="仿宋_GB2312" w:hAnsi="宋体" w:hint="eastAsia"/>
          <w:sz w:val="28"/>
          <w:szCs w:val="28"/>
          <w:u w:val="single"/>
        </w:rPr>
        <w:t xml:space="preserve"> </w:t>
      </w:r>
      <w:proofErr w:type="gramStart"/>
      <w:r>
        <w:rPr>
          <w:rFonts w:ascii="仿宋_GB2312" w:eastAsia="仿宋_GB2312" w:hAnsi="宋体" w:hint="eastAsia"/>
          <w:sz w:val="28"/>
          <w:szCs w:val="28"/>
          <w:u w:val="single"/>
        </w:rPr>
        <w:t>贲</w:t>
      </w:r>
      <w:proofErr w:type="gramEnd"/>
      <w:r>
        <w:rPr>
          <w:rFonts w:ascii="仿宋_GB2312" w:eastAsia="仿宋_GB2312" w:hAnsi="宋体" w:hint="eastAsia"/>
          <w:sz w:val="28"/>
          <w:szCs w:val="28"/>
          <w:u w:val="single"/>
        </w:rPr>
        <w:t xml:space="preserve">圣林 </w:t>
      </w:r>
      <w:r w:rsidRPr="00A13CCC">
        <w:rPr>
          <w:rFonts w:ascii="仿宋_GB2312" w:eastAsia="仿宋_GB2312" w:hAnsi="宋体" w:hint="eastAsia"/>
          <w:sz w:val="28"/>
          <w:szCs w:val="28"/>
        </w:rPr>
        <w:t>，已充分了解并同意由提名人</w:t>
      </w:r>
      <w:r w:rsidRPr="00FD19C3">
        <w:rPr>
          <w:rFonts w:ascii="仿宋_GB2312" w:eastAsia="仿宋_GB2312" w:hAnsi="宋体" w:hint="eastAsia"/>
          <w:sz w:val="28"/>
          <w:szCs w:val="28"/>
          <w:u w:val="single"/>
        </w:rPr>
        <w:t>兴业银行董事会</w:t>
      </w:r>
      <w:r w:rsidRPr="00451428">
        <w:rPr>
          <w:rFonts w:ascii="仿宋_GB2312" w:eastAsia="仿宋_GB2312" w:hAnsi="宋体" w:hint="eastAsia"/>
          <w:sz w:val="28"/>
          <w:szCs w:val="28"/>
          <w:u w:val="single"/>
        </w:rPr>
        <w:t xml:space="preserve">   </w:t>
      </w:r>
      <w:r w:rsidRPr="00A13CCC">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sidRPr="00A13CCC">
        <w:rPr>
          <w:rFonts w:ascii="仿宋_GB2312" w:eastAsia="仿宋_GB2312" w:hAnsi="宋体" w:hint="eastAsia"/>
          <w:sz w:val="28"/>
          <w:szCs w:val="28"/>
        </w:rPr>
        <w:t>提名为</w:t>
      </w:r>
      <w:r>
        <w:rPr>
          <w:rFonts w:ascii="仿宋_GB2312" w:eastAsia="仿宋_GB2312" w:hAnsi="宋体" w:hint="eastAsia"/>
          <w:sz w:val="28"/>
          <w:szCs w:val="28"/>
        </w:rPr>
        <w:t>兴业银行</w:t>
      </w:r>
      <w:r w:rsidRPr="00A13CCC">
        <w:rPr>
          <w:rFonts w:ascii="仿宋_GB2312" w:eastAsia="仿宋_GB2312" w:hAnsi="宋体" w:hint="eastAsia"/>
          <w:sz w:val="28"/>
          <w:szCs w:val="28"/>
        </w:rPr>
        <w:t>股份有限公司独立董事候选人。本人公开声明，本人具备独立董事任职资格，保证不存在任何影响本人担任</w:t>
      </w:r>
      <w:r>
        <w:rPr>
          <w:rFonts w:ascii="仿宋_GB2312" w:eastAsia="仿宋_GB2312" w:hAnsi="宋体" w:hint="eastAsia"/>
          <w:sz w:val="28"/>
          <w:szCs w:val="28"/>
        </w:rPr>
        <w:t>兴业银行</w:t>
      </w:r>
      <w:r w:rsidRPr="00A13CCC">
        <w:rPr>
          <w:rFonts w:ascii="仿宋_GB2312" w:eastAsia="仿宋_GB2312" w:hAnsi="宋体" w:hint="eastAsia"/>
          <w:sz w:val="28"/>
          <w:szCs w:val="28"/>
        </w:rPr>
        <w:t xml:space="preserve">股份有限公司独立董事独立性的关系，具体声明如下：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一、本人具备上市公司运作的基本知识，熟悉相关法律、行政法规、部门规章及其他规范性文件，具有五年以上法律、经济、财务、管理或者其他履行独立董事职责所必需的工作经验，并已根据《</w:t>
      </w:r>
      <w:hyperlink r:id="rId10" w:history="1">
        <w:r w:rsidRPr="00A13CCC">
          <w:rPr>
            <w:rFonts w:ascii="仿宋_GB2312" w:eastAsia="仿宋_GB2312" w:hAnsi="宋体" w:hint="eastAsia"/>
            <w:sz w:val="28"/>
            <w:szCs w:val="28"/>
          </w:rPr>
          <w:t>上市公司高级管理人员培训工作指引</w:t>
        </w:r>
      </w:hyperlink>
      <w:r w:rsidRPr="00A13CCC">
        <w:rPr>
          <w:rFonts w:ascii="仿宋_GB2312" w:eastAsia="仿宋_GB2312" w:hAnsi="宋体" w:hint="eastAsia"/>
          <w:sz w:val="28"/>
          <w:szCs w:val="28"/>
        </w:rPr>
        <w:t>》及相关规定取得独立董事资格证书。</w:t>
      </w:r>
    </w:p>
    <w:p w:rsidR="008D1E14" w:rsidRPr="00A13CCC" w:rsidRDefault="008D1E14" w:rsidP="008D1E14">
      <w:pPr>
        <w:tabs>
          <w:tab w:val="left" w:pos="720"/>
        </w:tabs>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int="eastAsia"/>
          <w:bCs/>
          <w:sz w:val="28"/>
          <w:szCs w:val="28"/>
        </w:rPr>
        <w:t>二、本人任职资格符合下列法律、行政法规和部门规章的要求</w:t>
      </w:r>
      <w:r w:rsidRPr="00A13CCC">
        <w:rPr>
          <w:rFonts w:ascii="仿宋_GB2312" w:eastAsia="仿宋_GB2312" w:hAnsi="宋体" w:hint="eastAsia"/>
          <w:sz w:val="28"/>
          <w:szCs w:val="28"/>
        </w:rPr>
        <w:t>：</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（一）《公司法》关于董事任职资格的规定；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（二）《公务员法》关于公务员兼任职务的规定；</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（三）中央纪委、中央组织部《关于规范中管干部辞去公职或者退（离）休后担任上市公司、基金管理公司独立董事、独立监事的通知》的规定；</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（四）中央纪委、教育部、监察部《关于加强高等学校反腐倡廉建设的意见》关于高校领导班子成员兼任职务的规定；</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（五）其他法律、行政法规和部门规章规定的情形。</w:t>
      </w:r>
    </w:p>
    <w:p w:rsidR="008D1E14" w:rsidRPr="00A13CCC" w:rsidRDefault="008D1E14" w:rsidP="008D1E14">
      <w:pPr>
        <w:tabs>
          <w:tab w:val="left" w:pos="720"/>
        </w:tabs>
        <w:snapToGrid w:val="0"/>
        <w:spacing w:line="520" w:lineRule="exact"/>
        <w:ind w:firstLineChars="200" w:firstLine="560"/>
        <w:rPr>
          <w:rFonts w:ascii="仿宋_GB2312" w:eastAsia="仿宋_GB2312" w:hint="eastAsia"/>
          <w:bCs/>
          <w:sz w:val="28"/>
          <w:szCs w:val="28"/>
        </w:rPr>
      </w:pPr>
      <w:r w:rsidRPr="00A13CCC">
        <w:rPr>
          <w:rFonts w:ascii="仿宋_GB2312" w:eastAsia="仿宋_GB2312" w:hint="eastAsia"/>
          <w:bCs/>
          <w:sz w:val="28"/>
          <w:szCs w:val="28"/>
        </w:rPr>
        <w:t>三、本人具备独立性，不属于下列情形：</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（一）在上市公司或者其附属企业任职的人员及其直系亲属、主要社会关系（直系亲属是指配偶、父母、子女等；主要社会关系是指兄弟姐妹、岳父母、儿媳女婿、兄弟姐妹的配偶、配偶的兄弟姐妹等）；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（二）直接或间接持有上市公司已发行股份1%以上或者是上市公司前十名股东中的自然人股东及其直系亲属；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（三）在直接或间接持有上市公司已发行股份5%以上的股东单</w:t>
      </w:r>
      <w:r w:rsidRPr="00A13CCC">
        <w:rPr>
          <w:rFonts w:ascii="仿宋_GB2312" w:eastAsia="仿宋_GB2312" w:hAnsi="宋体" w:hint="eastAsia"/>
          <w:sz w:val="28"/>
          <w:szCs w:val="28"/>
        </w:rPr>
        <w:lastRenderedPageBreak/>
        <w:t>位或者在上市公司前五名股东单位任职的人员及其直系亲属；</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（四）在上市公司实际控制人及其附属企业任职的人员；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（五）为上市公司及其控股股东或者其各自的附属企业提供财务、法律、咨询等服务的人员，包括提供服务的中介机构的项目组全体人员、各级复核人员、在报告上签字的人员、合伙人及主要负责人；</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（六）在与上市公司及其控股股东或者其各自的附属企业具有重大业务往来的单位担任董事、监事或者高级管理人员，或者在该业务往来单位的控股股东单位担任董事、监事或者高级管理人员；</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（七）最近一年内曾经具有前六项所列举情形的人员；</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（八）其他上海证券交易所认定不具备独立性的情形。</w:t>
      </w:r>
    </w:p>
    <w:p w:rsidR="008D1E14" w:rsidRPr="00A13CCC" w:rsidRDefault="008D1E14" w:rsidP="008D1E14">
      <w:pPr>
        <w:tabs>
          <w:tab w:val="left" w:pos="720"/>
        </w:tabs>
        <w:snapToGrid w:val="0"/>
        <w:spacing w:line="520" w:lineRule="exact"/>
        <w:ind w:firstLineChars="200" w:firstLine="560"/>
        <w:rPr>
          <w:rFonts w:ascii="仿宋_GB2312" w:eastAsia="仿宋_GB2312" w:hint="eastAsia"/>
          <w:bCs/>
          <w:sz w:val="28"/>
          <w:szCs w:val="28"/>
        </w:rPr>
      </w:pPr>
      <w:r w:rsidRPr="00A13CCC">
        <w:rPr>
          <w:rFonts w:ascii="仿宋_GB2312" w:eastAsia="仿宋_GB2312" w:hint="eastAsia"/>
          <w:bCs/>
          <w:sz w:val="28"/>
          <w:szCs w:val="28"/>
        </w:rPr>
        <w:t>四、本人</w:t>
      </w:r>
      <w:proofErr w:type="gramStart"/>
      <w:r w:rsidRPr="00A13CCC">
        <w:rPr>
          <w:rFonts w:ascii="仿宋_GB2312" w:eastAsia="仿宋_GB2312" w:hint="eastAsia"/>
          <w:bCs/>
          <w:sz w:val="28"/>
          <w:szCs w:val="28"/>
        </w:rPr>
        <w:t>无下列</w:t>
      </w:r>
      <w:proofErr w:type="gramEnd"/>
      <w:r w:rsidRPr="00A13CCC">
        <w:rPr>
          <w:rFonts w:ascii="仿宋_GB2312" w:eastAsia="仿宋_GB2312" w:hint="eastAsia"/>
          <w:bCs/>
          <w:sz w:val="28"/>
          <w:szCs w:val="28"/>
        </w:rPr>
        <w:t>不良纪录：</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（一）近三年曾被中国证监会行政处罚；</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（二）处于被证券交易所公开认定为不适合担任上市公司董事的期间；</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（三）近三年曾被证券交易所公开谴责或两次以上通报批评；</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（四）曾任职独立董事期间，连续两次未出席董事会会议，或者未亲自出席董事会会议的次数占当年董事会会议次数三分之一以上；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（五）曾任职独立董事期间，发表的独立意见明显与事实不符。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五、包括</w:t>
      </w:r>
      <w:r>
        <w:rPr>
          <w:rFonts w:ascii="仿宋_GB2312" w:eastAsia="仿宋_GB2312" w:hAnsi="宋体" w:hint="eastAsia"/>
          <w:sz w:val="28"/>
          <w:szCs w:val="28"/>
        </w:rPr>
        <w:t>兴业银行</w:t>
      </w:r>
      <w:r w:rsidRPr="00A13CCC">
        <w:rPr>
          <w:rFonts w:ascii="仿宋_GB2312" w:eastAsia="仿宋_GB2312" w:hAnsi="宋体" w:hint="eastAsia"/>
          <w:sz w:val="28"/>
          <w:szCs w:val="28"/>
        </w:rPr>
        <w:t>股份有限公司在内，本人兼任独立董事的境内上市公司数量未超过五家；本人在</w:t>
      </w:r>
      <w:r>
        <w:rPr>
          <w:rFonts w:ascii="仿宋_GB2312" w:eastAsia="仿宋_GB2312" w:hAnsi="宋体" w:hint="eastAsia"/>
          <w:sz w:val="28"/>
          <w:szCs w:val="28"/>
        </w:rPr>
        <w:t>兴业银行</w:t>
      </w:r>
      <w:r w:rsidRPr="00A13CCC">
        <w:rPr>
          <w:rFonts w:ascii="仿宋_GB2312" w:eastAsia="仿宋_GB2312" w:hAnsi="宋体" w:hint="eastAsia"/>
          <w:sz w:val="28"/>
          <w:szCs w:val="28"/>
        </w:rPr>
        <w:t>股份有限公司连续任职未超过六年。</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本人已经根据上海证券交易所《上海证券交易所上市公司独立董事备案及培训工作指引》对本人的独立董事候选人任职资格进行核实并确认符合要求。</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本人完全清楚独立董事的职责，保证上述声明真实、完整和准确，不存在任何虚假陈述或误导成分，本人完全明白</w:t>
      </w:r>
      <w:proofErr w:type="gramStart"/>
      <w:r w:rsidRPr="00A13CCC">
        <w:rPr>
          <w:rFonts w:ascii="仿宋_GB2312" w:eastAsia="仿宋_GB2312" w:hAnsi="宋体" w:hint="eastAsia"/>
          <w:sz w:val="28"/>
          <w:szCs w:val="28"/>
        </w:rPr>
        <w:t>作出</w:t>
      </w:r>
      <w:proofErr w:type="gramEnd"/>
      <w:r w:rsidRPr="00A13CCC">
        <w:rPr>
          <w:rFonts w:ascii="仿宋_GB2312" w:eastAsia="仿宋_GB2312" w:hAnsi="宋体" w:hint="eastAsia"/>
          <w:sz w:val="28"/>
          <w:szCs w:val="28"/>
        </w:rPr>
        <w:t>虚假声明可能导</w:t>
      </w:r>
      <w:r w:rsidRPr="00A13CCC">
        <w:rPr>
          <w:rFonts w:ascii="仿宋_GB2312" w:eastAsia="仿宋_GB2312" w:hAnsi="宋体" w:hint="eastAsia"/>
          <w:sz w:val="28"/>
          <w:szCs w:val="28"/>
        </w:rPr>
        <w:lastRenderedPageBreak/>
        <w:t>致的后果。上海证券交易所可依据本声明确认本人的任职资格和独立性。</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本人承诺：在担任</w:t>
      </w:r>
      <w:r>
        <w:rPr>
          <w:rFonts w:ascii="仿宋_GB2312" w:eastAsia="仿宋_GB2312" w:hAnsi="宋体" w:hint="eastAsia"/>
          <w:sz w:val="28"/>
          <w:szCs w:val="28"/>
        </w:rPr>
        <w:t>兴业银行</w:t>
      </w:r>
      <w:r w:rsidRPr="00A13CCC">
        <w:rPr>
          <w:rFonts w:ascii="仿宋_GB2312" w:eastAsia="仿宋_GB2312" w:hAnsi="宋体" w:hint="eastAsia"/>
          <w:sz w:val="28"/>
          <w:szCs w:val="28"/>
        </w:rPr>
        <w:t>股份有限公司独立董事期间，将遵守法律法规、中国证监会发布的规章、规定、通知以及上海证券交易所业务规则的要求，接受上海证券交易所的监管，确保有足够的时间和精力履行职责，</w:t>
      </w:r>
      <w:proofErr w:type="gramStart"/>
      <w:r w:rsidRPr="00A13CCC">
        <w:rPr>
          <w:rFonts w:ascii="仿宋_GB2312" w:eastAsia="仿宋_GB2312" w:hAnsi="宋体" w:hint="eastAsia"/>
          <w:sz w:val="28"/>
          <w:szCs w:val="28"/>
        </w:rPr>
        <w:t>作出</w:t>
      </w:r>
      <w:proofErr w:type="gramEnd"/>
      <w:r w:rsidRPr="00A13CCC">
        <w:rPr>
          <w:rFonts w:ascii="仿宋_GB2312" w:eastAsia="仿宋_GB2312" w:hAnsi="宋体" w:hint="eastAsia"/>
          <w:sz w:val="28"/>
          <w:szCs w:val="28"/>
        </w:rPr>
        <w:t xml:space="preserve">独立判断，不受公司主要股东、实际控制人或其他与公司存在利害关系的单位或个人的影响。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本人承诺：如本人任职后出现不符合独立董事任职资格情形的，本人将自出现该等情形之日起30日内辞去独立董事职务。</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特此声明。</w:t>
      </w:r>
    </w:p>
    <w:p w:rsidR="008D1E14" w:rsidRPr="00A13CCC" w:rsidRDefault="008D1E14" w:rsidP="008D1E14">
      <w:pPr>
        <w:snapToGrid w:val="0"/>
        <w:spacing w:line="520" w:lineRule="exact"/>
        <w:ind w:right="1160"/>
        <w:jc w:val="right"/>
        <w:rPr>
          <w:rFonts w:ascii="仿宋_GB2312" w:eastAsia="仿宋_GB2312" w:hAnsi="宋体" w:hint="eastAsia"/>
          <w:sz w:val="28"/>
          <w:szCs w:val="28"/>
        </w:rPr>
      </w:pPr>
      <w:r w:rsidRPr="00A13CCC">
        <w:rPr>
          <w:rFonts w:ascii="仿宋_GB2312" w:eastAsia="仿宋_GB2312" w:hAnsi="宋体" w:hint="eastAsia"/>
          <w:sz w:val="28"/>
          <w:szCs w:val="28"/>
        </w:rPr>
        <w:t>声明人：</w:t>
      </w:r>
      <w:proofErr w:type="gramStart"/>
      <w:r w:rsidR="008D0DF1" w:rsidRPr="008D0DF1">
        <w:rPr>
          <w:rFonts w:ascii="仿宋_GB2312" w:eastAsia="仿宋_GB2312" w:hAnsi="宋体" w:hint="eastAsia"/>
          <w:sz w:val="28"/>
          <w:szCs w:val="28"/>
        </w:rPr>
        <w:t>贲</w:t>
      </w:r>
      <w:proofErr w:type="gramEnd"/>
      <w:r w:rsidR="008D0DF1" w:rsidRPr="008D0DF1">
        <w:rPr>
          <w:rFonts w:ascii="仿宋_GB2312" w:eastAsia="仿宋_GB2312" w:hAnsi="宋体" w:hint="eastAsia"/>
          <w:sz w:val="28"/>
          <w:szCs w:val="28"/>
        </w:rPr>
        <w:t>圣林</w:t>
      </w:r>
    </w:p>
    <w:p w:rsidR="008D1E14" w:rsidRPr="00A13CCC" w:rsidRDefault="008D1E14" w:rsidP="008D0DF1">
      <w:pPr>
        <w:snapToGrid w:val="0"/>
        <w:spacing w:line="520" w:lineRule="exact"/>
        <w:ind w:right="310"/>
        <w:jc w:val="right"/>
        <w:rPr>
          <w:rFonts w:ascii="仿宋_GB2312" w:eastAsia="仿宋_GB2312" w:hAnsi="宋体" w:hint="eastAsia"/>
          <w:sz w:val="28"/>
          <w:szCs w:val="28"/>
        </w:rPr>
      </w:pPr>
      <w:r>
        <w:rPr>
          <w:rFonts w:ascii="仿宋_GB2312" w:eastAsia="仿宋_GB2312" w:hAnsi="宋体" w:hint="eastAsia"/>
          <w:sz w:val="28"/>
          <w:szCs w:val="28"/>
        </w:rPr>
        <w:t>日期：</w:t>
      </w:r>
      <w:r w:rsidR="008D0DF1">
        <w:rPr>
          <w:rFonts w:ascii="仿宋_GB2312" w:eastAsia="仿宋_GB2312" w:hAnsi="宋体" w:hint="eastAsia"/>
          <w:sz w:val="28"/>
          <w:szCs w:val="28"/>
        </w:rPr>
        <w:t>2021年5月21日</w:t>
      </w:r>
    </w:p>
    <w:p w:rsidR="008D1E14" w:rsidRDefault="008D1E14">
      <w:pPr>
        <w:widowControl/>
        <w:jc w:val="left"/>
      </w:pPr>
      <w:r>
        <w:br w:type="page"/>
      </w:r>
    </w:p>
    <w:p w:rsidR="008D1E14" w:rsidRPr="00A13CCC" w:rsidRDefault="008D1E14" w:rsidP="008D1E14">
      <w:pPr>
        <w:snapToGrid w:val="0"/>
        <w:spacing w:line="520" w:lineRule="exact"/>
        <w:jc w:val="center"/>
        <w:outlineLvl w:val="0"/>
        <w:rPr>
          <w:rFonts w:ascii="黑体" w:eastAsia="黑体" w:hAnsi="黑体" w:hint="eastAsia"/>
          <w:sz w:val="32"/>
          <w:szCs w:val="32"/>
        </w:rPr>
      </w:pPr>
      <w:r w:rsidRPr="00A13CCC">
        <w:rPr>
          <w:rFonts w:ascii="黑体" w:eastAsia="黑体" w:hAnsi="黑体" w:hint="eastAsia"/>
          <w:sz w:val="32"/>
          <w:szCs w:val="32"/>
        </w:rPr>
        <w:lastRenderedPageBreak/>
        <w:t>兴业银行股份有限公司独立董事候选人声明</w:t>
      </w:r>
    </w:p>
    <w:p w:rsidR="008D1E14" w:rsidRPr="00A13CCC" w:rsidRDefault="008D1E14" w:rsidP="008D1E14">
      <w:pPr>
        <w:snapToGrid w:val="0"/>
        <w:spacing w:line="520" w:lineRule="exact"/>
        <w:outlineLvl w:val="0"/>
        <w:rPr>
          <w:rFonts w:ascii="仿宋_GB2312" w:eastAsia="仿宋_GB2312" w:hAnsi="宋体" w:hint="eastAsia"/>
          <w:sz w:val="28"/>
          <w:szCs w:val="28"/>
        </w:rPr>
      </w:pP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本人</w:t>
      </w:r>
      <w:r w:rsidRPr="00451428">
        <w:rPr>
          <w:rFonts w:ascii="仿宋_GB2312" w:eastAsia="仿宋_GB2312" w:hAnsi="宋体" w:hint="eastAsia"/>
          <w:sz w:val="28"/>
          <w:szCs w:val="28"/>
          <w:u w:val="single"/>
        </w:rPr>
        <w:t xml:space="preserve"> </w:t>
      </w:r>
      <w:r w:rsidRPr="00A13CCC">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徐林</w:t>
      </w:r>
      <w:r w:rsidRPr="00A13CCC">
        <w:rPr>
          <w:rFonts w:ascii="仿宋_GB2312" w:eastAsia="仿宋_GB2312" w:hAnsi="宋体" w:hint="eastAsia"/>
          <w:sz w:val="28"/>
          <w:szCs w:val="28"/>
          <w:u w:val="single"/>
        </w:rPr>
        <w:t xml:space="preserve"> </w:t>
      </w:r>
      <w:r w:rsidRPr="00A13CCC">
        <w:rPr>
          <w:rFonts w:ascii="仿宋_GB2312" w:eastAsia="仿宋_GB2312" w:hAnsi="宋体" w:hint="eastAsia"/>
          <w:sz w:val="28"/>
          <w:szCs w:val="28"/>
        </w:rPr>
        <w:t>，已充分了解并同意由提名人</w:t>
      </w:r>
      <w:r w:rsidRPr="00451428">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兴业银行董事会</w:t>
      </w:r>
      <w:r w:rsidRPr="00451428">
        <w:rPr>
          <w:rFonts w:ascii="仿宋_GB2312" w:eastAsia="仿宋_GB2312" w:hAnsi="宋体" w:hint="eastAsia"/>
          <w:sz w:val="28"/>
          <w:szCs w:val="28"/>
          <w:u w:val="single"/>
        </w:rPr>
        <w:t xml:space="preserve">  </w:t>
      </w:r>
      <w:r w:rsidRPr="00A13CCC">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sidRPr="00A13CCC">
        <w:rPr>
          <w:rFonts w:ascii="仿宋_GB2312" w:eastAsia="仿宋_GB2312" w:hAnsi="宋体" w:hint="eastAsia"/>
          <w:sz w:val="28"/>
          <w:szCs w:val="28"/>
        </w:rPr>
        <w:t>提名为</w:t>
      </w:r>
      <w:r>
        <w:rPr>
          <w:rFonts w:ascii="仿宋_GB2312" w:eastAsia="仿宋_GB2312" w:hAnsi="宋体" w:hint="eastAsia"/>
          <w:sz w:val="28"/>
          <w:szCs w:val="28"/>
        </w:rPr>
        <w:t>兴业银行</w:t>
      </w:r>
      <w:r w:rsidRPr="00A13CCC">
        <w:rPr>
          <w:rFonts w:ascii="仿宋_GB2312" w:eastAsia="仿宋_GB2312" w:hAnsi="宋体" w:hint="eastAsia"/>
          <w:sz w:val="28"/>
          <w:szCs w:val="28"/>
        </w:rPr>
        <w:t>股份有限公司独立董事候选人。本人公开声明，本人具备独立董事任职资格，保证不存在任何影响本人担任</w:t>
      </w:r>
      <w:r>
        <w:rPr>
          <w:rFonts w:ascii="仿宋_GB2312" w:eastAsia="仿宋_GB2312" w:hAnsi="宋体" w:hint="eastAsia"/>
          <w:sz w:val="28"/>
          <w:szCs w:val="28"/>
        </w:rPr>
        <w:t>兴业银行</w:t>
      </w:r>
      <w:r w:rsidRPr="00A13CCC">
        <w:rPr>
          <w:rFonts w:ascii="仿宋_GB2312" w:eastAsia="仿宋_GB2312" w:hAnsi="宋体" w:hint="eastAsia"/>
          <w:sz w:val="28"/>
          <w:szCs w:val="28"/>
        </w:rPr>
        <w:t xml:space="preserve">股份有限公司独立董事独立性的关系，具体声明如下： </w:t>
      </w:r>
    </w:p>
    <w:p w:rsidR="008D1E14" w:rsidRPr="00A13CCC" w:rsidRDefault="008D1E14" w:rsidP="008D1E14">
      <w:pPr>
        <w:snapToGrid w:val="0"/>
        <w:spacing w:line="520" w:lineRule="exact"/>
        <w:ind w:firstLineChars="200" w:firstLine="560"/>
        <w:rPr>
          <w:rFonts w:ascii="仿宋_GB2312" w:eastAsia="仿宋_GB2312" w:hint="eastAsia"/>
          <w:bCs/>
          <w:sz w:val="28"/>
          <w:szCs w:val="28"/>
        </w:rPr>
      </w:pPr>
      <w:r w:rsidRPr="00A13CCC">
        <w:rPr>
          <w:rFonts w:ascii="仿宋_GB2312" w:eastAsia="仿宋_GB2312" w:hAnsi="宋体" w:hint="eastAsia"/>
          <w:sz w:val="28"/>
          <w:szCs w:val="28"/>
        </w:rPr>
        <w:t>一、本人</w:t>
      </w:r>
      <w:r w:rsidRPr="00A13CCC">
        <w:rPr>
          <w:rFonts w:ascii="仿宋_GB2312" w:eastAsia="仿宋_GB2312" w:hint="eastAsia"/>
          <w:bCs/>
          <w:sz w:val="28"/>
          <w:szCs w:val="28"/>
        </w:rPr>
        <w:t>具备上市公司运作的基本知识，熟悉相关法律、行政法规、规章及其他规范性文件，具有五年以上法律、经济、财务、管理或者其他履行独立董事职责所必需的工作经验。本人尚未根据《</w:t>
      </w:r>
      <w:hyperlink r:id="rId11" w:history="1">
        <w:r w:rsidRPr="00A13CCC">
          <w:rPr>
            <w:rFonts w:ascii="仿宋_GB2312" w:eastAsia="仿宋_GB2312" w:hint="eastAsia"/>
            <w:bCs/>
            <w:sz w:val="28"/>
            <w:szCs w:val="28"/>
          </w:rPr>
          <w:t>上市公司高级管理人员培训工作指引</w:t>
        </w:r>
      </w:hyperlink>
      <w:r w:rsidRPr="00A13CCC">
        <w:rPr>
          <w:rFonts w:ascii="仿宋_GB2312" w:eastAsia="仿宋_GB2312" w:hint="eastAsia"/>
          <w:bCs/>
          <w:sz w:val="28"/>
          <w:szCs w:val="28"/>
        </w:rPr>
        <w:t>》及相关规定取得独立董事资格证书。本人承诺在本次提名后，参加上海证券交易所举办的最近一期独立董事资格培训并取得独立董事资格证书。</w:t>
      </w:r>
    </w:p>
    <w:p w:rsidR="008D1E14" w:rsidRPr="00A13CCC" w:rsidRDefault="008D1E14" w:rsidP="008D1E14">
      <w:pPr>
        <w:tabs>
          <w:tab w:val="left" w:pos="720"/>
        </w:tabs>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int="eastAsia"/>
          <w:bCs/>
          <w:sz w:val="28"/>
          <w:szCs w:val="28"/>
        </w:rPr>
        <w:t>二、本人任职资格符合下列法律、行政法规和部门规章的要求</w:t>
      </w:r>
      <w:r w:rsidRPr="00A13CCC">
        <w:rPr>
          <w:rFonts w:ascii="仿宋_GB2312" w:eastAsia="仿宋_GB2312" w:hAnsi="宋体" w:hint="eastAsia"/>
          <w:sz w:val="28"/>
          <w:szCs w:val="28"/>
        </w:rPr>
        <w:t>：</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（一）《公司法》关于董事任职资格的规定；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（二）《公务员法》关于公务员兼任职务的规定；</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（三）中央纪委、中央组织部《关于规范中管干部辞去公职或者退（离）休后担任上市公司、基金管理公司独立董事、独立监事的通知》的规定；</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（四）中央纪委、教育部、监察部《关于加强高等学校反腐倡廉建设的意见》关于高校领导班子成员兼任职务的规定；</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（五）其他法律、行政法规和部门规章规定的情形。</w:t>
      </w:r>
    </w:p>
    <w:p w:rsidR="008D1E14" w:rsidRPr="00A13CCC" w:rsidRDefault="008D1E14" w:rsidP="008D1E14">
      <w:pPr>
        <w:tabs>
          <w:tab w:val="left" w:pos="720"/>
        </w:tabs>
        <w:snapToGrid w:val="0"/>
        <w:spacing w:line="520" w:lineRule="exact"/>
        <w:ind w:firstLineChars="200" w:firstLine="560"/>
        <w:rPr>
          <w:rFonts w:ascii="仿宋_GB2312" w:eastAsia="仿宋_GB2312" w:hint="eastAsia"/>
          <w:bCs/>
          <w:sz w:val="28"/>
          <w:szCs w:val="28"/>
        </w:rPr>
      </w:pPr>
      <w:r w:rsidRPr="00A13CCC">
        <w:rPr>
          <w:rFonts w:ascii="仿宋_GB2312" w:eastAsia="仿宋_GB2312" w:hint="eastAsia"/>
          <w:bCs/>
          <w:sz w:val="28"/>
          <w:szCs w:val="28"/>
        </w:rPr>
        <w:t>三、本人具备独立性，不属于下列情形：</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（一）在上市公司或者其附属企业任职的人员及其直系亲属、主要社会关系（直系亲属是指配偶、父母、子女等；主要社会关系是指兄弟姐妹、岳父母、儿媳女婿、兄弟姐妹的配偶、配偶的兄弟姐妹等）；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（二）直接或间接持有上市公司已发行股份1%以上或者是上市</w:t>
      </w:r>
      <w:r w:rsidRPr="00A13CCC">
        <w:rPr>
          <w:rFonts w:ascii="仿宋_GB2312" w:eastAsia="仿宋_GB2312" w:hAnsi="宋体" w:hint="eastAsia"/>
          <w:sz w:val="28"/>
          <w:szCs w:val="28"/>
        </w:rPr>
        <w:lastRenderedPageBreak/>
        <w:t xml:space="preserve">公司前十名股东中的自然人股东及其直系亲属；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（三）在直接或间接持有上市公司已发行股份5%以上的股东单位或者在上市公司前五名股东单位任职的人员及其直系亲属；</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（四）在上市公司实际控制人及其附属企业任职的人员；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（五）为上市公司及其控股股东或者其各自的附属企业提供财务、法律、咨询等服务的人员，包括提供服务的中介机构的项目组全体人员、各级复核人员、在报告上签字的人员、合伙人及主要负责人；</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（六）在与上市公司及其控股股东或者其各自的附属企业具有重大业务往来的单位担任董事、监事或者高级管理人员，或者在该业务往来单位的控股股东单位担任董事、监事或者高级管理人员；</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（七）最近一年内曾经具有前六项所列举情形的人员；</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（八）其他上海证券交易所认定不具备独立性的情形。</w:t>
      </w:r>
    </w:p>
    <w:p w:rsidR="008D1E14" w:rsidRPr="00A13CCC" w:rsidRDefault="008D1E14" w:rsidP="008D1E14">
      <w:pPr>
        <w:tabs>
          <w:tab w:val="left" w:pos="720"/>
        </w:tabs>
        <w:snapToGrid w:val="0"/>
        <w:spacing w:line="520" w:lineRule="exact"/>
        <w:ind w:firstLineChars="200" w:firstLine="560"/>
        <w:rPr>
          <w:rFonts w:ascii="仿宋_GB2312" w:eastAsia="仿宋_GB2312" w:hint="eastAsia"/>
          <w:bCs/>
          <w:sz w:val="28"/>
          <w:szCs w:val="28"/>
        </w:rPr>
      </w:pPr>
      <w:r w:rsidRPr="00A13CCC">
        <w:rPr>
          <w:rFonts w:ascii="仿宋_GB2312" w:eastAsia="仿宋_GB2312" w:hint="eastAsia"/>
          <w:bCs/>
          <w:sz w:val="28"/>
          <w:szCs w:val="28"/>
        </w:rPr>
        <w:t>四、本人</w:t>
      </w:r>
      <w:proofErr w:type="gramStart"/>
      <w:r w:rsidRPr="00A13CCC">
        <w:rPr>
          <w:rFonts w:ascii="仿宋_GB2312" w:eastAsia="仿宋_GB2312" w:hint="eastAsia"/>
          <w:bCs/>
          <w:sz w:val="28"/>
          <w:szCs w:val="28"/>
        </w:rPr>
        <w:t>无下列</w:t>
      </w:r>
      <w:proofErr w:type="gramEnd"/>
      <w:r w:rsidRPr="00A13CCC">
        <w:rPr>
          <w:rFonts w:ascii="仿宋_GB2312" w:eastAsia="仿宋_GB2312" w:hint="eastAsia"/>
          <w:bCs/>
          <w:sz w:val="28"/>
          <w:szCs w:val="28"/>
        </w:rPr>
        <w:t>不良纪录：</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（一）近三年曾被中国证监会行政处罚；</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（二）处于被证券交易所公开认定为不适合担任上市公司董事的期间；</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（三）近三年曾被证券交易所公开谴责或两次以上通报批评；</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（四）曾任职独立董事期间，连续两次未出席董事会会议，或者未亲自出席董事会会议的次数占当年董事会会议次数三分之一以上；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 xml:space="preserve">（五）曾任职独立董事期间，发表的独立意见明显与事实不符。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五、包括</w:t>
      </w:r>
      <w:r>
        <w:rPr>
          <w:rFonts w:ascii="仿宋_GB2312" w:eastAsia="仿宋_GB2312" w:hAnsi="宋体" w:hint="eastAsia"/>
          <w:sz w:val="28"/>
          <w:szCs w:val="28"/>
        </w:rPr>
        <w:t>兴业银行</w:t>
      </w:r>
      <w:r w:rsidRPr="00A13CCC">
        <w:rPr>
          <w:rFonts w:ascii="仿宋_GB2312" w:eastAsia="仿宋_GB2312" w:hAnsi="宋体" w:hint="eastAsia"/>
          <w:sz w:val="28"/>
          <w:szCs w:val="28"/>
        </w:rPr>
        <w:t>股份有限公司在内，本人兼任独立董事的境内上市公司数量未超过五家；本人在</w:t>
      </w:r>
      <w:r>
        <w:rPr>
          <w:rFonts w:ascii="仿宋_GB2312" w:eastAsia="仿宋_GB2312" w:hAnsi="宋体" w:hint="eastAsia"/>
          <w:sz w:val="28"/>
          <w:szCs w:val="28"/>
        </w:rPr>
        <w:t>兴业银行</w:t>
      </w:r>
      <w:r w:rsidRPr="00A13CCC">
        <w:rPr>
          <w:rFonts w:ascii="仿宋_GB2312" w:eastAsia="仿宋_GB2312" w:hAnsi="宋体" w:hint="eastAsia"/>
          <w:sz w:val="28"/>
          <w:szCs w:val="28"/>
        </w:rPr>
        <w:t>股份有限公司连续任职未超过六年。</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本人已经根据上海证券交易所《上海证券交易所上市公司独立董事备案及培训工作指引》对本人的独立董事候选人任职资格进行核实并确认符合要求。</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lastRenderedPageBreak/>
        <w:t>本人完全清楚独立董事的职责，保证上述声明真实、完整和准确，不存在任何虚假陈述或误导成分，本人完全明白</w:t>
      </w:r>
      <w:proofErr w:type="gramStart"/>
      <w:r w:rsidRPr="00A13CCC">
        <w:rPr>
          <w:rFonts w:ascii="仿宋_GB2312" w:eastAsia="仿宋_GB2312" w:hAnsi="宋体" w:hint="eastAsia"/>
          <w:sz w:val="28"/>
          <w:szCs w:val="28"/>
        </w:rPr>
        <w:t>作出</w:t>
      </w:r>
      <w:proofErr w:type="gramEnd"/>
      <w:r w:rsidRPr="00A13CCC">
        <w:rPr>
          <w:rFonts w:ascii="仿宋_GB2312" w:eastAsia="仿宋_GB2312" w:hAnsi="宋体" w:hint="eastAsia"/>
          <w:sz w:val="28"/>
          <w:szCs w:val="28"/>
        </w:rPr>
        <w:t>虚假声明可能导致的后果。上海证券交易所可依据本声明确认本人的任职资格和独立性。</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本人承诺：在担任</w:t>
      </w:r>
      <w:r>
        <w:rPr>
          <w:rFonts w:ascii="仿宋_GB2312" w:eastAsia="仿宋_GB2312" w:hAnsi="宋体" w:hint="eastAsia"/>
          <w:sz w:val="28"/>
          <w:szCs w:val="28"/>
        </w:rPr>
        <w:t>兴业银行</w:t>
      </w:r>
      <w:r w:rsidRPr="00A13CCC">
        <w:rPr>
          <w:rFonts w:ascii="仿宋_GB2312" w:eastAsia="仿宋_GB2312" w:hAnsi="宋体" w:hint="eastAsia"/>
          <w:sz w:val="28"/>
          <w:szCs w:val="28"/>
        </w:rPr>
        <w:t>股份有限公司独立董事期间，将遵守法律法规、中国证监会发布的规章、规定、通知以及上海证券交易所业务规则的要求，接受上海证券交易所的监管，确保有足够的时间和精力履行职责，</w:t>
      </w:r>
      <w:proofErr w:type="gramStart"/>
      <w:r w:rsidRPr="00A13CCC">
        <w:rPr>
          <w:rFonts w:ascii="仿宋_GB2312" w:eastAsia="仿宋_GB2312" w:hAnsi="宋体" w:hint="eastAsia"/>
          <w:sz w:val="28"/>
          <w:szCs w:val="28"/>
        </w:rPr>
        <w:t>作出</w:t>
      </w:r>
      <w:proofErr w:type="gramEnd"/>
      <w:r w:rsidRPr="00A13CCC">
        <w:rPr>
          <w:rFonts w:ascii="仿宋_GB2312" w:eastAsia="仿宋_GB2312" w:hAnsi="宋体" w:hint="eastAsia"/>
          <w:sz w:val="28"/>
          <w:szCs w:val="28"/>
        </w:rPr>
        <w:t xml:space="preserve">独立判断，不受公司主要股东、实际控制人或其他与公司存在利害关系的单位或个人的影响。   </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本人承诺：如本人任职后出现不符合独立董事任职资格情形的，本人将自出现该等情形之日起30日内辞去独立董事职务。</w:t>
      </w:r>
    </w:p>
    <w:p w:rsidR="008D1E14" w:rsidRPr="00A13CCC" w:rsidRDefault="008D1E14" w:rsidP="008D1E14">
      <w:pPr>
        <w:snapToGrid w:val="0"/>
        <w:spacing w:line="520" w:lineRule="exact"/>
        <w:ind w:firstLineChars="200" w:firstLine="560"/>
        <w:rPr>
          <w:rFonts w:ascii="仿宋_GB2312" w:eastAsia="仿宋_GB2312" w:hAnsi="宋体" w:hint="eastAsia"/>
          <w:sz w:val="28"/>
          <w:szCs w:val="28"/>
        </w:rPr>
      </w:pPr>
      <w:r w:rsidRPr="00A13CCC">
        <w:rPr>
          <w:rFonts w:ascii="仿宋_GB2312" w:eastAsia="仿宋_GB2312" w:hAnsi="宋体" w:hint="eastAsia"/>
          <w:sz w:val="28"/>
          <w:szCs w:val="28"/>
        </w:rPr>
        <w:t>特此声明。</w:t>
      </w:r>
    </w:p>
    <w:p w:rsidR="008D1E14" w:rsidRPr="00A13CCC" w:rsidRDefault="008D1E14" w:rsidP="008D1E14">
      <w:pPr>
        <w:snapToGrid w:val="0"/>
        <w:spacing w:line="520" w:lineRule="exact"/>
        <w:ind w:right="1160"/>
        <w:jc w:val="right"/>
        <w:rPr>
          <w:rFonts w:ascii="仿宋_GB2312" w:eastAsia="仿宋_GB2312" w:hAnsi="宋体" w:hint="eastAsia"/>
          <w:sz w:val="28"/>
          <w:szCs w:val="28"/>
        </w:rPr>
      </w:pPr>
      <w:r w:rsidRPr="00A13CCC">
        <w:rPr>
          <w:rFonts w:ascii="仿宋_GB2312" w:eastAsia="仿宋_GB2312" w:hAnsi="宋体" w:hint="eastAsia"/>
          <w:sz w:val="28"/>
          <w:szCs w:val="28"/>
        </w:rPr>
        <w:t>声明人：</w:t>
      </w:r>
      <w:r w:rsidR="008D0DF1" w:rsidRPr="008D0DF1">
        <w:rPr>
          <w:rFonts w:ascii="仿宋_GB2312" w:eastAsia="仿宋_GB2312" w:hAnsi="宋体" w:hint="eastAsia"/>
          <w:sz w:val="28"/>
          <w:szCs w:val="28"/>
        </w:rPr>
        <w:t>徐林</w:t>
      </w:r>
    </w:p>
    <w:p w:rsidR="008D1E14" w:rsidRPr="00A13CCC" w:rsidRDefault="008D1E14" w:rsidP="008D0DF1">
      <w:pPr>
        <w:snapToGrid w:val="0"/>
        <w:spacing w:line="520" w:lineRule="exact"/>
        <w:ind w:right="450"/>
        <w:jc w:val="right"/>
        <w:rPr>
          <w:rFonts w:ascii="仿宋_GB2312" w:eastAsia="仿宋_GB2312" w:hAnsi="宋体" w:hint="eastAsia"/>
          <w:sz w:val="28"/>
          <w:szCs w:val="28"/>
        </w:rPr>
      </w:pPr>
      <w:r>
        <w:rPr>
          <w:rFonts w:ascii="仿宋_GB2312" w:eastAsia="仿宋_GB2312" w:hAnsi="宋体" w:hint="eastAsia"/>
          <w:sz w:val="28"/>
          <w:szCs w:val="28"/>
        </w:rPr>
        <w:t>日期：</w:t>
      </w:r>
      <w:r w:rsidR="008D0DF1">
        <w:rPr>
          <w:rFonts w:ascii="仿宋_GB2312" w:eastAsia="仿宋_GB2312" w:hAnsi="宋体" w:hint="eastAsia"/>
          <w:sz w:val="28"/>
          <w:szCs w:val="28"/>
        </w:rPr>
        <w:t>2021年5月21日</w:t>
      </w:r>
    </w:p>
    <w:p w:rsidR="005E6A54" w:rsidRPr="008D1E14" w:rsidRDefault="005E6A54">
      <w:pPr>
        <w:rPr>
          <w:rFonts w:hint="eastAsia"/>
        </w:rPr>
      </w:pPr>
    </w:p>
    <w:sectPr w:rsidR="005E6A54" w:rsidRPr="008D1E14">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A52" w:rsidRDefault="00300A52" w:rsidP="008D0DF1">
      <w:r>
        <w:separator/>
      </w:r>
    </w:p>
  </w:endnote>
  <w:endnote w:type="continuationSeparator" w:id="0">
    <w:p w:rsidR="00300A52" w:rsidRDefault="00300A52" w:rsidP="008D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343255"/>
      <w:docPartObj>
        <w:docPartGallery w:val="Page Numbers (Bottom of Page)"/>
        <w:docPartUnique/>
      </w:docPartObj>
    </w:sdtPr>
    <w:sdtContent>
      <w:p w:rsidR="008D0DF1" w:rsidRDefault="008D0DF1">
        <w:pPr>
          <w:pStyle w:val="a4"/>
          <w:jc w:val="center"/>
        </w:pPr>
        <w:r>
          <w:fldChar w:fldCharType="begin"/>
        </w:r>
        <w:r>
          <w:instrText>PAGE   \* MERGEFORMAT</w:instrText>
        </w:r>
        <w:r>
          <w:fldChar w:fldCharType="separate"/>
        </w:r>
        <w:r w:rsidR="00566256" w:rsidRPr="00566256">
          <w:rPr>
            <w:noProof/>
            <w:lang w:val="zh-CN"/>
          </w:rPr>
          <w:t>13</w:t>
        </w:r>
        <w:r>
          <w:fldChar w:fldCharType="end"/>
        </w:r>
      </w:p>
    </w:sdtContent>
  </w:sdt>
  <w:p w:rsidR="008D0DF1" w:rsidRDefault="008D0D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A52" w:rsidRDefault="00300A52" w:rsidP="008D0DF1">
      <w:r>
        <w:separator/>
      </w:r>
    </w:p>
  </w:footnote>
  <w:footnote w:type="continuationSeparator" w:id="0">
    <w:p w:rsidR="00300A52" w:rsidRDefault="00300A52" w:rsidP="008D0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A4"/>
    <w:rsid w:val="000070C4"/>
    <w:rsid w:val="00016552"/>
    <w:rsid w:val="000307B2"/>
    <w:rsid w:val="00036C2D"/>
    <w:rsid w:val="00062B2B"/>
    <w:rsid w:val="00073B37"/>
    <w:rsid w:val="0008500C"/>
    <w:rsid w:val="000A10E1"/>
    <w:rsid w:val="000B4932"/>
    <w:rsid w:val="000B79D9"/>
    <w:rsid w:val="000E46CE"/>
    <w:rsid w:val="000F0E10"/>
    <w:rsid w:val="000F73EC"/>
    <w:rsid w:val="0014247A"/>
    <w:rsid w:val="001604E6"/>
    <w:rsid w:val="001871EE"/>
    <w:rsid w:val="00192D26"/>
    <w:rsid w:val="001E6407"/>
    <w:rsid w:val="0021166B"/>
    <w:rsid w:val="00221298"/>
    <w:rsid w:val="00262C13"/>
    <w:rsid w:val="002964FA"/>
    <w:rsid w:val="002B6955"/>
    <w:rsid w:val="002C35C4"/>
    <w:rsid w:val="002C403E"/>
    <w:rsid w:val="002E78E2"/>
    <w:rsid w:val="00300A52"/>
    <w:rsid w:val="003061C6"/>
    <w:rsid w:val="003268E0"/>
    <w:rsid w:val="00361CB3"/>
    <w:rsid w:val="0037153C"/>
    <w:rsid w:val="00386767"/>
    <w:rsid w:val="003A1ECD"/>
    <w:rsid w:val="003D76AF"/>
    <w:rsid w:val="0042225B"/>
    <w:rsid w:val="00433164"/>
    <w:rsid w:val="00487FE5"/>
    <w:rsid w:val="00491ED2"/>
    <w:rsid w:val="004B0F64"/>
    <w:rsid w:val="004C3684"/>
    <w:rsid w:val="004C7CB3"/>
    <w:rsid w:val="004D6CB9"/>
    <w:rsid w:val="004E0D9F"/>
    <w:rsid w:val="004E732E"/>
    <w:rsid w:val="005500EA"/>
    <w:rsid w:val="0055277C"/>
    <w:rsid w:val="00557EB4"/>
    <w:rsid w:val="00566256"/>
    <w:rsid w:val="00587B08"/>
    <w:rsid w:val="005A2020"/>
    <w:rsid w:val="005D0E36"/>
    <w:rsid w:val="005E6A54"/>
    <w:rsid w:val="005E7201"/>
    <w:rsid w:val="0060039E"/>
    <w:rsid w:val="00615C49"/>
    <w:rsid w:val="0061777C"/>
    <w:rsid w:val="00640DF4"/>
    <w:rsid w:val="0064623F"/>
    <w:rsid w:val="00656AB1"/>
    <w:rsid w:val="006A079D"/>
    <w:rsid w:val="006C20DE"/>
    <w:rsid w:val="006C590F"/>
    <w:rsid w:val="006E41DB"/>
    <w:rsid w:val="006E6EB1"/>
    <w:rsid w:val="0071768D"/>
    <w:rsid w:val="007414F4"/>
    <w:rsid w:val="00750D61"/>
    <w:rsid w:val="00751C1C"/>
    <w:rsid w:val="00756D6F"/>
    <w:rsid w:val="00777264"/>
    <w:rsid w:val="00781A9B"/>
    <w:rsid w:val="00782D8A"/>
    <w:rsid w:val="0078652D"/>
    <w:rsid w:val="0079237E"/>
    <w:rsid w:val="007A3FAF"/>
    <w:rsid w:val="007B67A1"/>
    <w:rsid w:val="008000F8"/>
    <w:rsid w:val="0081208B"/>
    <w:rsid w:val="00817D8A"/>
    <w:rsid w:val="008208F1"/>
    <w:rsid w:val="008356CF"/>
    <w:rsid w:val="00850142"/>
    <w:rsid w:val="00877DE1"/>
    <w:rsid w:val="00890F02"/>
    <w:rsid w:val="008A2E61"/>
    <w:rsid w:val="008A750A"/>
    <w:rsid w:val="008C2DD7"/>
    <w:rsid w:val="008C2F71"/>
    <w:rsid w:val="008D0DF1"/>
    <w:rsid w:val="008D1E14"/>
    <w:rsid w:val="008D53C9"/>
    <w:rsid w:val="008F5346"/>
    <w:rsid w:val="008F5F2B"/>
    <w:rsid w:val="008F6F7B"/>
    <w:rsid w:val="00905A5C"/>
    <w:rsid w:val="00910CA7"/>
    <w:rsid w:val="00925279"/>
    <w:rsid w:val="00970CA4"/>
    <w:rsid w:val="009C0891"/>
    <w:rsid w:val="009D6263"/>
    <w:rsid w:val="009E451C"/>
    <w:rsid w:val="009E7F3B"/>
    <w:rsid w:val="00A14734"/>
    <w:rsid w:val="00A55420"/>
    <w:rsid w:val="00A604CE"/>
    <w:rsid w:val="00A9156E"/>
    <w:rsid w:val="00AA13B7"/>
    <w:rsid w:val="00AC38B6"/>
    <w:rsid w:val="00AD76C0"/>
    <w:rsid w:val="00AE71AD"/>
    <w:rsid w:val="00B07EEB"/>
    <w:rsid w:val="00B21EAF"/>
    <w:rsid w:val="00B4017E"/>
    <w:rsid w:val="00B424B2"/>
    <w:rsid w:val="00BC0DD1"/>
    <w:rsid w:val="00BE3E05"/>
    <w:rsid w:val="00BE5523"/>
    <w:rsid w:val="00C00448"/>
    <w:rsid w:val="00C063AA"/>
    <w:rsid w:val="00C60470"/>
    <w:rsid w:val="00C64E3F"/>
    <w:rsid w:val="00CD32F7"/>
    <w:rsid w:val="00CD4B18"/>
    <w:rsid w:val="00CD4DA4"/>
    <w:rsid w:val="00D62CEE"/>
    <w:rsid w:val="00D72AE6"/>
    <w:rsid w:val="00D84B68"/>
    <w:rsid w:val="00D8702A"/>
    <w:rsid w:val="00E07249"/>
    <w:rsid w:val="00E11C49"/>
    <w:rsid w:val="00E157E7"/>
    <w:rsid w:val="00E17BBB"/>
    <w:rsid w:val="00E30C24"/>
    <w:rsid w:val="00E318E9"/>
    <w:rsid w:val="00E57BF7"/>
    <w:rsid w:val="00E61277"/>
    <w:rsid w:val="00E66981"/>
    <w:rsid w:val="00E762E4"/>
    <w:rsid w:val="00E85284"/>
    <w:rsid w:val="00E91A93"/>
    <w:rsid w:val="00EA01FA"/>
    <w:rsid w:val="00EA0340"/>
    <w:rsid w:val="00EC2010"/>
    <w:rsid w:val="00ED2DE3"/>
    <w:rsid w:val="00F22A23"/>
    <w:rsid w:val="00F22A88"/>
    <w:rsid w:val="00F40D5D"/>
    <w:rsid w:val="00F5340B"/>
    <w:rsid w:val="00F90DF7"/>
    <w:rsid w:val="00F92FD7"/>
    <w:rsid w:val="00FC55D8"/>
    <w:rsid w:val="00FF0E64"/>
    <w:rsid w:val="00FF1018"/>
    <w:rsid w:val="00FF1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E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0D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0DF1"/>
    <w:rPr>
      <w:rFonts w:ascii="Times New Roman" w:eastAsia="宋体" w:hAnsi="Times New Roman" w:cs="Times New Roman"/>
      <w:sz w:val="18"/>
      <w:szCs w:val="18"/>
    </w:rPr>
  </w:style>
  <w:style w:type="paragraph" w:styleId="a4">
    <w:name w:val="footer"/>
    <w:basedOn w:val="a"/>
    <w:link w:val="Char0"/>
    <w:uiPriority w:val="99"/>
    <w:unhideWhenUsed/>
    <w:rsid w:val="008D0DF1"/>
    <w:pPr>
      <w:tabs>
        <w:tab w:val="center" w:pos="4153"/>
        <w:tab w:val="right" w:pos="8306"/>
      </w:tabs>
      <w:snapToGrid w:val="0"/>
      <w:jc w:val="left"/>
    </w:pPr>
    <w:rPr>
      <w:sz w:val="18"/>
      <w:szCs w:val="18"/>
    </w:rPr>
  </w:style>
  <w:style w:type="character" w:customStyle="1" w:styleId="Char0">
    <w:name w:val="页脚 Char"/>
    <w:basedOn w:val="a0"/>
    <w:link w:val="a4"/>
    <w:uiPriority w:val="99"/>
    <w:rsid w:val="008D0DF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E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0D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0DF1"/>
    <w:rPr>
      <w:rFonts w:ascii="Times New Roman" w:eastAsia="宋体" w:hAnsi="Times New Roman" w:cs="Times New Roman"/>
      <w:sz w:val="18"/>
      <w:szCs w:val="18"/>
    </w:rPr>
  </w:style>
  <w:style w:type="paragraph" w:styleId="a4">
    <w:name w:val="footer"/>
    <w:basedOn w:val="a"/>
    <w:link w:val="Char0"/>
    <w:uiPriority w:val="99"/>
    <w:unhideWhenUsed/>
    <w:rsid w:val="008D0DF1"/>
    <w:pPr>
      <w:tabs>
        <w:tab w:val="center" w:pos="4153"/>
        <w:tab w:val="right" w:pos="8306"/>
      </w:tabs>
      <w:snapToGrid w:val="0"/>
      <w:jc w:val="left"/>
    </w:pPr>
    <w:rPr>
      <w:sz w:val="18"/>
      <w:szCs w:val="18"/>
    </w:rPr>
  </w:style>
  <w:style w:type="character" w:customStyle="1" w:styleId="Char0">
    <w:name w:val="页脚 Char"/>
    <w:basedOn w:val="a0"/>
    <w:link w:val="a4"/>
    <w:uiPriority w:val="99"/>
    <w:rsid w:val="008D0DF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8.13.94/law/flwk/Content.asp?docid=120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72.18.13.94/law/flwk/Content.asp?docid=12050"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72.18.13.94/law/flwk/Content.asp?docid=12050" TargetMode="External"/><Relationship Id="rId5" Type="http://schemas.openxmlformats.org/officeDocument/2006/relationships/footnotes" Target="footnotes.xml"/><Relationship Id="rId10" Type="http://schemas.openxmlformats.org/officeDocument/2006/relationships/hyperlink" Target="http://172.18.13.94/law/flwk/Content.asp?docid=12050" TargetMode="External"/><Relationship Id="rId4" Type="http://schemas.openxmlformats.org/officeDocument/2006/relationships/webSettings" Target="webSettings.xml"/><Relationship Id="rId9" Type="http://schemas.openxmlformats.org/officeDocument/2006/relationships/hyperlink" Target="http://172.18.13.94/law/flwk/Content.asp?docid=1205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1252</Words>
  <Characters>7140</Characters>
  <Application>Microsoft Office Word</Application>
  <DocSecurity>0</DocSecurity>
  <Lines>59</Lines>
  <Paragraphs>16</Paragraphs>
  <ScaleCrop>false</ScaleCrop>
  <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陈宇</dc:creator>
  <cp:keywords/>
  <dc:description/>
  <cp:lastModifiedBy>陈宇</cp:lastModifiedBy>
  <cp:revision>2</cp:revision>
  <dcterms:created xsi:type="dcterms:W3CDTF">2021-05-20T12:30:00Z</dcterms:created>
  <dcterms:modified xsi:type="dcterms:W3CDTF">2021-05-20T12:52:00Z</dcterms:modified>
</cp:coreProperties>
</file>