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B24BD">
        <w:tblPrEx>
          <w:tblCellMar>
            <w:top w:w="0" w:type="dxa"/>
            <w:bottom w:w="0" w:type="dxa"/>
          </w:tblCellMar>
        </w:tblPrEx>
        <w:trPr>
          <w:gridAfter w:val="4"/>
          <w:wAfter w:w="40" w:type="dxa"/>
        </w:trPr>
        <w:tc>
          <w:tcPr>
            <w:tcW w:w="1" w:type="dxa"/>
          </w:tcPr>
          <w:p w:rsidR="00BB24BD" w:rsidRDefault="00BB24BD">
            <w:pPr>
              <w:pStyle w:val="EMPTYCELLSTYLE"/>
            </w:pPr>
            <w:bookmarkStart w:id="0" w:name="JR_PAGE_ANCHOR_0_1"/>
            <w:bookmarkEnd w:id="0"/>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96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302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B</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660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7000" w:type="dxa"/>
            <w:gridSpan w:val="9"/>
            <w:tcMar>
              <w:top w:w="0" w:type="dxa"/>
              <w:left w:w="0" w:type="dxa"/>
              <w:bottom w:w="0" w:type="dxa"/>
              <w:right w:w="0" w:type="dxa"/>
            </w:tcMar>
            <w:vAlign w:val="center"/>
          </w:tcPr>
          <w:p w:rsidR="00BB24BD" w:rsidRDefault="00E83412">
            <w:pPr>
              <w:jc w:val="left"/>
            </w:pPr>
            <w:r>
              <w:rPr>
                <w:rFonts w:ascii="宋体" w:eastAsia="宋体" w:hAnsi="宋体" w:cs="宋体"/>
                <w:color w:val="000000"/>
                <w:sz w:val="24"/>
              </w:rPr>
              <w:t>理财产品管理人：兴银理财有限责任公司</w:t>
            </w: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7000" w:type="dxa"/>
            <w:gridSpan w:val="9"/>
            <w:tcMar>
              <w:top w:w="0" w:type="dxa"/>
              <w:left w:w="0" w:type="dxa"/>
              <w:bottom w:w="0" w:type="dxa"/>
              <w:right w:w="0" w:type="dxa"/>
            </w:tcMar>
            <w:vAlign w:val="center"/>
          </w:tcPr>
          <w:p w:rsidR="00BB24BD" w:rsidRDefault="00E83412">
            <w:pPr>
              <w:jc w:val="left"/>
            </w:pPr>
            <w:r>
              <w:rPr>
                <w:rFonts w:ascii="宋体" w:eastAsia="宋体" w:hAnsi="宋体" w:cs="宋体"/>
                <w:color w:val="000000"/>
                <w:sz w:val="24"/>
              </w:rPr>
              <w:t>理财产品托管人：兴业银行股份有限公司</w:t>
            </w: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7000" w:type="dxa"/>
            <w:gridSpan w:val="9"/>
            <w:tcMar>
              <w:top w:w="0" w:type="dxa"/>
              <w:left w:w="0" w:type="dxa"/>
              <w:bottom w:w="0" w:type="dxa"/>
              <w:right w:w="0" w:type="dxa"/>
            </w:tcMar>
            <w:vAlign w:val="center"/>
          </w:tcPr>
          <w:p w:rsidR="00BB24BD" w:rsidRDefault="00E8341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72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3020" w:type="dxa"/>
            <w:gridSpan w:val="6"/>
          </w:tcPr>
          <w:p w:rsidR="00BB24BD" w:rsidRDefault="00BB24BD">
            <w:pPr>
              <w:pStyle w:val="EMPTYCELLSTYLE"/>
            </w:pPr>
          </w:p>
        </w:tc>
        <w:tc>
          <w:tcPr>
            <w:tcW w:w="380" w:type="dxa"/>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2620" w:type="dxa"/>
            <w:gridSpan w:val="2"/>
          </w:tcPr>
          <w:p w:rsidR="00BB24BD" w:rsidRDefault="00BB24BD">
            <w:pPr>
              <w:pStyle w:val="EMPTYCELLSTYLE"/>
            </w:pPr>
          </w:p>
        </w:tc>
        <w:tc>
          <w:tcPr>
            <w:tcW w:w="68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Pr>
        <w:tc>
          <w:tcPr>
            <w:tcW w:w="1" w:type="dxa"/>
          </w:tcPr>
          <w:p w:rsidR="00BB24BD" w:rsidRDefault="00BB24BD">
            <w:pPr>
              <w:pStyle w:val="EMPTYCELLSTYLE"/>
              <w:pageBreakBefore/>
            </w:pPr>
            <w:bookmarkStart w:id="1" w:name="JR_PAGE_ANCHOR_0_2"/>
            <w:bookmarkEnd w:id="1"/>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1000" w:type="dxa"/>
            <w:gridSpan w:val="2"/>
          </w:tcPr>
          <w:p w:rsidR="00BB24BD" w:rsidRDefault="00BB24BD">
            <w:pPr>
              <w:pStyle w:val="EMPTYCELLSTYLE"/>
            </w:pPr>
          </w:p>
        </w:tc>
        <w:tc>
          <w:tcPr>
            <w:tcW w:w="1000" w:type="dxa"/>
          </w:tcPr>
          <w:p w:rsidR="00BB24BD" w:rsidRDefault="00BB24BD">
            <w:pPr>
              <w:pStyle w:val="EMPTYCELLSTYLE"/>
            </w:pP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1000" w:type="dxa"/>
            <w:gridSpan w:val="2"/>
          </w:tcPr>
          <w:p w:rsidR="00BB24BD" w:rsidRDefault="00BB24BD">
            <w:pPr>
              <w:pStyle w:val="EMPTYCELLSTYLE"/>
            </w:pPr>
          </w:p>
        </w:tc>
        <w:tc>
          <w:tcPr>
            <w:tcW w:w="1000" w:type="dxa"/>
          </w:tcPr>
          <w:p w:rsidR="00BB24BD" w:rsidRDefault="00BB24BD">
            <w:pPr>
              <w:pStyle w:val="EMPTYCELLSTYLE"/>
            </w:pP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84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1000" w:type="dxa"/>
            <w:gridSpan w:val="2"/>
          </w:tcPr>
          <w:p w:rsidR="00BB24BD" w:rsidRDefault="00BB24BD">
            <w:pPr>
              <w:pStyle w:val="EMPTYCELLSTYLE"/>
            </w:pPr>
          </w:p>
        </w:tc>
        <w:tc>
          <w:tcPr>
            <w:tcW w:w="1000" w:type="dxa"/>
          </w:tcPr>
          <w:p w:rsidR="00BB24BD" w:rsidRDefault="00BB24BD">
            <w:pPr>
              <w:pStyle w:val="EMPTYCELLSTYLE"/>
            </w:pP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2000" w:type="dxa"/>
            <w:gridSpan w:val="3"/>
            <w:tcMar>
              <w:top w:w="0" w:type="dxa"/>
              <w:left w:w="0" w:type="dxa"/>
              <w:bottom w:w="0" w:type="dxa"/>
              <w:right w:w="0" w:type="dxa"/>
            </w:tcMar>
          </w:tcPr>
          <w:p w:rsidR="00BB24BD" w:rsidRDefault="00E8341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4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1000" w:type="dxa"/>
            <w:gridSpan w:val="2"/>
          </w:tcPr>
          <w:p w:rsidR="00BB24BD" w:rsidRDefault="00BB24BD">
            <w:pPr>
              <w:pStyle w:val="EMPTYCELLSTYLE"/>
            </w:pPr>
          </w:p>
        </w:tc>
        <w:tc>
          <w:tcPr>
            <w:tcW w:w="1000" w:type="dxa"/>
          </w:tcPr>
          <w:p w:rsidR="00BB24BD" w:rsidRDefault="00BB24BD">
            <w:pPr>
              <w:pStyle w:val="EMPTYCELLSTYLE"/>
            </w:pP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840"/>
        </w:trPr>
        <w:tc>
          <w:tcPr>
            <w:tcW w:w="1" w:type="dxa"/>
          </w:tcPr>
          <w:p w:rsidR="00BB24BD" w:rsidRDefault="00BB24BD">
            <w:pPr>
              <w:pStyle w:val="EMPTYCELLSTYLE"/>
            </w:pPr>
          </w:p>
        </w:tc>
        <w:tc>
          <w:tcPr>
            <w:tcW w:w="100" w:type="dxa"/>
            <w:gridSpan w:val="3"/>
          </w:tcPr>
          <w:p w:rsidR="00BB24BD" w:rsidRDefault="00BB24BD">
            <w:pPr>
              <w:pStyle w:val="EMPTYCELLSTYLE"/>
            </w:pPr>
          </w:p>
        </w:tc>
        <w:tc>
          <w:tcPr>
            <w:tcW w:w="10400" w:type="dxa"/>
            <w:gridSpan w:val="14"/>
            <w:tcMar>
              <w:top w:w="0" w:type="dxa"/>
              <w:left w:w="0" w:type="dxa"/>
              <w:bottom w:w="0" w:type="dxa"/>
              <w:right w:w="0" w:type="dxa"/>
            </w:tcMar>
          </w:tcPr>
          <w:p w:rsidR="00BB24BD" w:rsidRDefault="00E8341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608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1000" w:type="dxa"/>
            <w:gridSpan w:val="2"/>
          </w:tcPr>
          <w:p w:rsidR="00BB24BD" w:rsidRDefault="00BB24BD">
            <w:pPr>
              <w:pStyle w:val="EMPTYCELLSTYLE"/>
            </w:pPr>
          </w:p>
        </w:tc>
        <w:tc>
          <w:tcPr>
            <w:tcW w:w="1000" w:type="dxa"/>
            <w:gridSpan w:val="2"/>
          </w:tcPr>
          <w:p w:rsidR="00BB24BD" w:rsidRDefault="00BB24BD">
            <w:pPr>
              <w:pStyle w:val="EMPTYCELLSTYLE"/>
            </w:pPr>
          </w:p>
        </w:tc>
        <w:tc>
          <w:tcPr>
            <w:tcW w:w="1000" w:type="dxa"/>
          </w:tcPr>
          <w:p w:rsidR="00BB24BD" w:rsidRDefault="00BB24BD">
            <w:pPr>
              <w:pStyle w:val="EMPTYCELLSTYLE"/>
            </w:pPr>
          </w:p>
        </w:tc>
        <w:tc>
          <w:tcPr>
            <w:tcW w:w="1000" w:type="dxa"/>
          </w:tcPr>
          <w:p w:rsidR="00BB24BD" w:rsidRDefault="00BB24BD">
            <w:pPr>
              <w:pStyle w:val="EMPTYCELLSTYLE"/>
            </w:pP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100" w:type="dxa"/>
            <w:gridSpan w:val="3"/>
          </w:tcPr>
          <w:p w:rsidR="00BB24BD" w:rsidRDefault="00BB24BD">
            <w:pPr>
              <w:pStyle w:val="EMPTYCELLSTYLE"/>
            </w:pPr>
          </w:p>
        </w:tc>
        <w:tc>
          <w:tcPr>
            <w:tcW w:w="3300" w:type="dxa"/>
            <w:gridSpan w:val="4"/>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3100" w:type="dxa"/>
            <w:gridSpan w:val="4"/>
          </w:tcPr>
          <w:p w:rsidR="00BB24BD" w:rsidRDefault="00BB24BD">
            <w:pPr>
              <w:pStyle w:val="EMPTYCELLSTYLE"/>
            </w:pPr>
          </w:p>
        </w:tc>
        <w:tc>
          <w:tcPr>
            <w:tcW w:w="20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Pr>
        <w:tc>
          <w:tcPr>
            <w:tcW w:w="1" w:type="dxa"/>
          </w:tcPr>
          <w:p w:rsidR="00BB24BD" w:rsidRDefault="00BB24BD">
            <w:pPr>
              <w:pStyle w:val="EMPTYCELLSTYLE"/>
              <w:pageBreakBefore/>
            </w:pPr>
            <w:bookmarkStart w:id="2" w:name="JR_PAGE_ANCHOR_0_3"/>
            <w:bookmarkEnd w:id="2"/>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60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3080"/>
        </w:trPr>
        <w:tc>
          <w:tcPr>
            <w:tcW w:w="1" w:type="dxa"/>
          </w:tcPr>
          <w:p w:rsidR="00BB24BD" w:rsidRDefault="00BB24BD">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B24BD" w:rsidRDefault="00E8341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60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B</w:t>
            </w:r>
            <w:r>
              <w:rPr>
                <w:rFonts w:ascii="宋体" w:eastAsia="宋体" w:hAnsi="宋体" w:cs="宋体"/>
                <w:color w:val="000000"/>
                <w:sz w:val="21"/>
              </w:rPr>
              <w:t>款</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9K218060</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Z7002020000032</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开放式</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公募</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1,479,724,501.23</w:t>
            </w:r>
            <w:r>
              <w:rPr>
                <w:rFonts w:ascii="宋体" w:eastAsia="宋体" w:hAnsi="宋体" w:cs="宋体"/>
                <w:color w:val="000000"/>
                <w:sz w:val="21"/>
              </w:rPr>
              <w:t>份</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4.40%-4.90%</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人民币</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R2</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兴银理财有限责任公司</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500"/>
        </w:trPr>
        <w:tc>
          <w:tcPr>
            <w:tcW w:w="1" w:type="dxa"/>
          </w:tcPr>
          <w:p w:rsidR="00BB24BD" w:rsidRDefault="00BB24B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B24BD" w:rsidRDefault="00E83412">
            <w:pPr>
              <w:ind w:firstLine="200"/>
            </w:pPr>
            <w:r>
              <w:rPr>
                <w:rFonts w:ascii="宋体" w:eastAsia="宋体" w:hAnsi="宋体" w:cs="宋体"/>
                <w:color w:val="000000"/>
                <w:sz w:val="21"/>
              </w:rPr>
              <w:t>兴业银行股份有限公司</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342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740" w:type="dxa"/>
          </w:tcPr>
          <w:p w:rsidR="00BB24BD" w:rsidRDefault="00BB24BD">
            <w:pPr>
              <w:pStyle w:val="EMPTYCELLSTYLE"/>
            </w:pPr>
          </w:p>
        </w:tc>
        <w:tc>
          <w:tcPr>
            <w:tcW w:w="1260" w:type="dxa"/>
            <w:gridSpan w:val="3"/>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3400" w:type="dxa"/>
            <w:gridSpan w:val="7"/>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3300" w:type="dxa"/>
            <w:gridSpan w:val="6"/>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Pr>
        <w:tc>
          <w:tcPr>
            <w:tcW w:w="1" w:type="dxa"/>
          </w:tcPr>
          <w:p w:rsidR="00BB24BD" w:rsidRDefault="00BB24BD">
            <w:pPr>
              <w:pStyle w:val="EMPTYCELLSTYLE"/>
              <w:pageBreakBefore/>
            </w:pPr>
            <w:bookmarkStart w:id="3" w:name="JR_PAGE_ANCHOR_0_4"/>
            <w:bookmarkEnd w:id="3"/>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0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0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200" w:type="dxa"/>
            <w:gridSpan w:val="16"/>
            <w:tcMar>
              <w:top w:w="0" w:type="dxa"/>
              <w:left w:w="0" w:type="dxa"/>
              <w:bottom w:w="0" w:type="dxa"/>
              <w:right w:w="0" w:type="dxa"/>
            </w:tcMar>
            <w:vAlign w:val="center"/>
          </w:tcPr>
          <w:p w:rsidR="00BB24BD" w:rsidRDefault="00E8341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9K218060</w:t>
            </w:r>
            <w:r>
              <w:rPr>
                <w:rFonts w:ascii="宋体" w:eastAsia="宋体" w:hAnsi="宋体" w:cs="宋体"/>
                <w:color w:val="000000"/>
                <w:sz w:val="21"/>
              </w:rPr>
              <w:t>自起息日以来，累计净值增长率为</w:t>
            </w:r>
            <w:r>
              <w:rPr>
                <w:rFonts w:ascii="宋体" w:eastAsia="宋体" w:hAnsi="宋体" w:cs="宋体"/>
                <w:color w:val="000000"/>
                <w:sz w:val="21"/>
              </w:rPr>
              <w:t>10.1050%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4.7900%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20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产品资产净值</w:t>
            </w: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1.00490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1.10105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1,486,974,823.90</w:t>
            </w: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0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2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124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72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hRule="exact" w:val="42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1700" w:type="dxa"/>
            <w:gridSpan w:val="3"/>
          </w:tcPr>
          <w:p w:rsidR="00BB24BD" w:rsidRDefault="00BB24BD">
            <w:pPr>
              <w:pStyle w:val="EMPTYCELLSTYLE"/>
            </w:pPr>
          </w:p>
        </w:tc>
        <w:tc>
          <w:tcPr>
            <w:tcW w:w="300" w:type="dxa"/>
          </w:tcPr>
          <w:p w:rsidR="00BB24BD" w:rsidRDefault="00BB24BD">
            <w:pPr>
              <w:pStyle w:val="EMPTYCELLSTYLE"/>
            </w:pPr>
          </w:p>
        </w:tc>
        <w:tc>
          <w:tcPr>
            <w:tcW w:w="2000" w:type="dxa"/>
            <w:gridSpan w:val="2"/>
          </w:tcPr>
          <w:p w:rsidR="00BB24BD" w:rsidRDefault="00BB24BD">
            <w:pPr>
              <w:pStyle w:val="EMPTYCELLSTYLE"/>
            </w:pP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700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080325">
              <w:rPr>
                <w:rFonts w:ascii="宋体" w:eastAsia="宋体" w:hAnsi="宋体" w:cs="宋体"/>
                <w:color w:val="000000"/>
                <w:sz w:val="21"/>
              </w:rPr>
              <w:t>略。</w:t>
            </w:r>
          </w:p>
        </w:tc>
        <w:tc>
          <w:tcPr>
            <w:tcW w:w="1" w:type="dxa"/>
          </w:tcPr>
          <w:p w:rsidR="00BB24BD" w:rsidRDefault="00BB24BD">
            <w:pPr>
              <w:pStyle w:val="EMPTYCELLSTYLE"/>
            </w:pPr>
          </w:p>
        </w:tc>
      </w:tr>
      <w:tr w:rsidR="00BB24BD">
        <w:tblPrEx>
          <w:tblCellMar>
            <w:top w:w="0" w:type="dxa"/>
            <w:bottom w:w="0" w:type="dxa"/>
          </w:tblCellMar>
        </w:tblPrEx>
        <w:trPr>
          <w:gridAfter w:val="4"/>
          <w:wAfter w:w="40" w:type="dxa"/>
          <w:trHeight w:val="400"/>
        </w:trPr>
        <w:tc>
          <w:tcPr>
            <w:tcW w:w="1" w:type="dxa"/>
          </w:tcPr>
          <w:p w:rsidR="00BB24BD" w:rsidRDefault="00BB24BD">
            <w:pPr>
              <w:pStyle w:val="EMPTYCELLSTYLE"/>
            </w:pPr>
          </w:p>
        </w:tc>
        <w:tc>
          <w:tcPr>
            <w:tcW w:w="2600" w:type="dxa"/>
            <w:gridSpan w:val="5"/>
          </w:tcPr>
          <w:p w:rsidR="00BB24BD" w:rsidRDefault="00BB24BD">
            <w:pPr>
              <w:pStyle w:val="EMPTYCELLSTYLE"/>
            </w:pPr>
          </w:p>
        </w:tc>
        <w:tc>
          <w:tcPr>
            <w:tcW w:w="800" w:type="dxa"/>
            <w:gridSpan w:val="2"/>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400" w:type="dxa"/>
          </w:tcPr>
          <w:p w:rsidR="00BB24BD" w:rsidRDefault="00BB24BD">
            <w:pPr>
              <w:pStyle w:val="EMPTYCELLSTYLE"/>
            </w:pPr>
          </w:p>
        </w:tc>
        <w:tc>
          <w:tcPr>
            <w:tcW w:w="2400" w:type="dxa"/>
            <w:gridSpan w:val="2"/>
          </w:tcPr>
          <w:p w:rsidR="00BB24BD" w:rsidRDefault="00BB24BD">
            <w:pPr>
              <w:pStyle w:val="EMPTYCELLSTYLE"/>
            </w:pPr>
          </w:p>
        </w:tc>
        <w:tc>
          <w:tcPr>
            <w:tcW w:w="400" w:type="dxa"/>
            <w:gridSpan w:val="2"/>
          </w:tcPr>
          <w:p w:rsidR="00BB24BD" w:rsidRDefault="00BB24BD">
            <w:pPr>
              <w:pStyle w:val="EMPTYCELLSTYLE"/>
            </w:pPr>
          </w:p>
        </w:tc>
        <w:tc>
          <w:tcPr>
            <w:tcW w:w="100" w:type="dxa"/>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Pr>
        <w:tc>
          <w:tcPr>
            <w:tcW w:w="1" w:type="dxa"/>
          </w:tcPr>
          <w:p w:rsidR="00BB24BD" w:rsidRDefault="00BB24BD">
            <w:pPr>
              <w:pStyle w:val="EMPTYCELLSTYLE"/>
              <w:pageBreakBefore/>
            </w:pPr>
            <w:bookmarkStart w:id="4" w:name="JR_PAGE_ANCHOR_0_5"/>
            <w:bookmarkEnd w:id="4"/>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192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rsidP="00080325">
            <w:pPr>
              <w:spacing w:line="320" w:lineRule="exact"/>
              <w:ind w:firstLineChars="200" w:firstLine="420"/>
              <w:jc w:val="left"/>
            </w:pP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0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0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400"/>
        </w:trPr>
        <w:tc>
          <w:tcPr>
            <w:tcW w:w="1" w:type="dxa"/>
          </w:tcPr>
          <w:p w:rsidR="00BB24BD" w:rsidRDefault="00BB24BD">
            <w:pPr>
              <w:pStyle w:val="EMPTYCELLSTYLE"/>
            </w:pPr>
          </w:p>
        </w:tc>
        <w:tc>
          <w:tcPr>
            <w:tcW w:w="20" w:type="dxa"/>
          </w:tcPr>
          <w:p w:rsidR="00BB24BD" w:rsidRDefault="00BB24BD">
            <w:pPr>
              <w:pStyle w:val="EMPTYCELLSTYLE"/>
            </w:pPr>
          </w:p>
        </w:tc>
        <w:tc>
          <w:tcPr>
            <w:tcW w:w="10700" w:type="dxa"/>
            <w:gridSpan w:val="20"/>
            <w:tcMar>
              <w:top w:w="0" w:type="dxa"/>
              <w:left w:w="0" w:type="dxa"/>
              <w:bottom w:w="0" w:type="dxa"/>
              <w:right w:w="0" w:type="dxa"/>
            </w:tcMar>
            <w:vAlign w:val="center"/>
          </w:tcPr>
          <w:p w:rsidR="00BB24BD" w:rsidRDefault="00E8341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4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3000"/>
        </w:trPr>
        <w:tc>
          <w:tcPr>
            <w:tcW w:w="1" w:type="dxa"/>
          </w:tcPr>
          <w:p w:rsidR="00BB24BD" w:rsidRDefault="00BB24BD">
            <w:pPr>
              <w:pStyle w:val="EMPTYCELLSTYLE"/>
            </w:pPr>
          </w:p>
        </w:tc>
        <w:tc>
          <w:tcPr>
            <w:tcW w:w="20" w:type="dxa"/>
          </w:tcPr>
          <w:p w:rsidR="00BB24BD" w:rsidRDefault="00BB24BD">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B24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序号</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资产类型</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B24BD" w:rsidRDefault="00BB24BD">
                  <w:pPr>
                    <w:pStyle w:val="EMPTYCELLSTYLE"/>
                  </w:pPr>
                </w:p>
              </w:tc>
            </w:tr>
            <w:tr w:rsidR="00BB24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w:t>
                        </w:r>
                      </w:p>
                    </w:tc>
                  </w:tr>
                </w:tbl>
                <w:p w:rsidR="00BB24BD" w:rsidRDefault="00BB24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现金及存款</w:t>
                        </w:r>
                      </w:p>
                    </w:tc>
                  </w:tr>
                </w:tbl>
                <w:p w:rsidR="00BB24BD" w:rsidRDefault="00BB24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2.54</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w:t>
                        </w:r>
                      </w:p>
                    </w:tc>
                  </w:tr>
                </w:tbl>
                <w:p w:rsidR="00BB24BD" w:rsidRDefault="00BB24BD">
                  <w:pPr>
                    <w:pStyle w:val="EMPTYCELLSTYLE"/>
                  </w:pPr>
                </w:p>
              </w:tc>
            </w:tr>
            <w:tr w:rsidR="00BB24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w:t>
                        </w:r>
                      </w:p>
                    </w:tc>
                  </w:tr>
                </w:tbl>
                <w:p w:rsidR="00BB24BD" w:rsidRDefault="00BB24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债券投资</w:t>
                        </w:r>
                      </w:p>
                    </w:tc>
                  </w:tr>
                </w:tbl>
                <w:p w:rsidR="00BB24BD" w:rsidRDefault="00BB24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94.49</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w:t>
                        </w:r>
                      </w:p>
                    </w:tc>
                  </w:tr>
                </w:tbl>
                <w:p w:rsidR="00BB24BD" w:rsidRDefault="00BB24BD">
                  <w:pPr>
                    <w:pStyle w:val="EMPTYCELLSTYLE"/>
                  </w:pPr>
                </w:p>
              </w:tc>
            </w:tr>
            <w:tr w:rsidR="00BB24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3</w:t>
                        </w:r>
                      </w:p>
                    </w:tc>
                  </w:tr>
                </w:tbl>
                <w:p w:rsidR="00BB24BD" w:rsidRDefault="00BB24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非标准化债权类资产</w:t>
                        </w:r>
                      </w:p>
                    </w:tc>
                  </w:tr>
                </w:tbl>
                <w:p w:rsidR="00BB24BD" w:rsidRDefault="00BB24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2.97</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w:t>
                        </w:r>
                      </w:p>
                    </w:tc>
                  </w:tr>
                </w:tbl>
                <w:p w:rsidR="00BB24BD" w:rsidRDefault="00BB24BD">
                  <w:pPr>
                    <w:pStyle w:val="EMPTYCELLSTYLE"/>
                  </w:pPr>
                </w:p>
              </w:tc>
            </w:tr>
            <w:tr w:rsidR="00BB24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tcMar>
                          <w:top w:w="0" w:type="dxa"/>
                          <w:left w:w="0" w:type="dxa"/>
                          <w:bottom w:w="0" w:type="dxa"/>
                          <w:right w:w="0" w:type="dxa"/>
                        </w:tcMar>
                        <w:vAlign w:val="center"/>
                      </w:tcPr>
                      <w:p w:rsidR="00BB24BD" w:rsidRDefault="00BB24BD">
                        <w:pPr>
                          <w:jc w:val="center"/>
                        </w:pPr>
                      </w:p>
                    </w:tc>
                  </w:tr>
                </w:tbl>
                <w:p w:rsidR="00BB24BD" w:rsidRDefault="00BB24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总计</w:t>
                        </w:r>
                      </w:p>
                    </w:tc>
                  </w:tr>
                </w:tbl>
                <w:p w:rsidR="00BB24BD" w:rsidRDefault="00BB24B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w:t>
                        </w:r>
                      </w:p>
                    </w:tc>
                  </w:tr>
                </w:tbl>
                <w:p w:rsidR="00BB24BD" w:rsidRDefault="00BB24BD">
                  <w:pPr>
                    <w:pStyle w:val="EMPTYCELLSTYLE"/>
                  </w:pPr>
                </w:p>
              </w:tc>
            </w:tr>
          </w:tbl>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100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258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50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2440"/>
        </w:trPr>
        <w:tc>
          <w:tcPr>
            <w:tcW w:w="1" w:type="dxa"/>
          </w:tcPr>
          <w:p w:rsidR="00BB24BD" w:rsidRDefault="00BB24B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B24B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序号</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资产名称</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资产面额</w:t>
                        </w:r>
                      </w:p>
                    </w:tc>
                  </w:tr>
                </w:tbl>
                <w:p w:rsidR="00BB24BD" w:rsidRDefault="00BB24B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CD014</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13.05</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21</w:t>
                        </w:r>
                        <w:r>
                          <w:rPr>
                            <w:rFonts w:ascii="宋体" w:eastAsia="宋体" w:hAnsi="宋体" w:cs="宋体"/>
                            <w:color w:val="000000"/>
                            <w:sz w:val="21"/>
                          </w:rPr>
                          <w:t>东航</w:t>
                        </w:r>
                        <w:r>
                          <w:rPr>
                            <w:rFonts w:ascii="宋体" w:eastAsia="宋体" w:hAnsi="宋体" w:cs="宋体"/>
                            <w:color w:val="000000"/>
                            <w:sz w:val="21"/>
                          </w:rPr>
                          <w:t>02</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100,000,000.00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6.75</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3</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18</w:t>
                        </w:r>
                        <w:r>
                          <w:rPr>
                            <w:rFonts w:ascii="宋体" w:eastAsia="宋体" w:hAnsi="宋体" w:cs="宋体"/>
                            <w:color w:val="000000"/>
                            <w:sz w:val="21"/>
                          </w:rPr>
                          <w:t>余杭城建</w:t>
                        </w:r>
                        <w:r>
                          <w:rPr>
                            <w:rFonts w:ascii="宋体" w:eastAsia="宋体" w:hAnsi="宋体" w:cs="宋体"/>
                            <w:color w:val="000000"/>
                            <w:sz w:val="21"/>
                          </w:rPr>
                          <w:t>PPN003</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6.00</w:t>
                        </w:r>
                      </w:p>
                    </w:tc>
                  </w:tr>
                </w:tbl>
                <w:p w:rsidR="00BB24BD" w:rsidRDefault="00BB24BD">
                  <w:pPr>
                    <w:pStyle w:val="EMPTYCELLSTYLE"/>
                  </w:pPr>
                </w:p>
              </w:tc>
            </w:tr>
          </w:tbl>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hRule="exact" w:val="10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gridAfter w:val="2"/>
          <w:wAfter w:w="20" w:type="dxa"/>
          <w:trHeight w:val="400"/>
        </w:trPr>
        <w:tc>
          <w:tcPr>
            <w:tcW w:w="1" w:type="dxa"/>
          </w:tcPr>
          <w:p w:rsidR="00BB24BD" w:rsidRDefault="00BB24BD">
            <w:pPr>
              <w:pStyle w:val="EMPTYCELLSTYLE"/>
            </w:pPr>
          </w:p>
        </w:tc>
        <w:tc>
          <w:tcPr>
            <w:tcW w:w="20" w:type="dxa"/>
          </w:tcPr>
          <w:p w:rsidR="00BB24BD" w:rsidRDefault="00BB24BD">
            <w:pPr>
              <w:pStyle w:val="EMPTYCELLSTYLE"/>
            </w:pPr>
          </w:p>
        </w:tc>
        <w:tc>
          <w:tcPr>
            <w:tcW w:w="3380" w:type="dxa"/>
            <w:gridSpan w:val="6"/>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3300" w:type="dxa"/>
            <w:gridSpan w:val="6"/>
          </w:tcPr>
          <w:p w:rsidR="00BB24BD" w:rsidRDefault="00BB24BD">
            <w:pPr>
              <w:pStyle w:val="EMPTYCELLSTYLE"/>
            </w:pPr>
          </w:p>
        </w:tc>
        <w:tc>
          <w:tcPr>
            <w:tcW w:w="20" w:type="dxa"/>
            <w:gridSpan w:val="2"/>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c>
          <w:tcPr>
            <w:tcW w:w="1" w:type="dxa"/>
          </w:tcPr>
          <w:p w:rsidR="00BB24BD" w:rsidRDefault="00BB24BD">
            <w:pPr>
              <w:pStyle w:val="EMPTYCELLSTYLE"/>
              <w:pageBreakBefore/>
            </w:pPr>
            <w:bookmarkStart w:id="5" w:name="JR_PAGE_ANCHOR_0_6"/>
            <w:bookmarkEnd w:id="5"/>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4200"/>
        </w:trPr>
        <w:tc>
          <w:tcPr>
            <w:tcW w:w="1" w:type="dxa"/>
          </w:tcPr>
          <w:p w:rsidR="00BB24BD" w:rsidRDefault="00BB24B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4</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w:t>
                        </w:r>
                        <w:proofErr w:type="gramStart"/>
                        <w:r>
                          <w:rPr>
                            <w:rFonts w:ascii="宋体" w:eastAsia="宋体" w:hAnsi="宋体" w:cs="宋体"/>
                            <w:color w:val="000000"/>
                            <w:sz w:val="21"/>
                          </w:rPr>
                          <w:t>华融</w:t>
                        </w:r>
                        <w:proofErr w:type="gramEnd"/>
                        <w:r>
                          <w:rPr>
                            <w:rFonts w:ascii="宋体" w:eastAsia="宋体" w:hAnsi="宋体" w:cs="宋体"/>
                            <w:color w:val="000000"/>
                            <w:sz w:val="21"/>
                          </w:rPr>
                          <w:t>C1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80,000,000.00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5.27</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5</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盐城资产</w:t>
                        </w:r>
                        <w:r>
                          <w:rPr>
                            <w:rFonts w:ascii="宋体" w:eastAsia="宋体" w:hAnsi="宋体" w:cs="宋体"/>
                            <w:color w:val="000000"/>
                            <w:sz w:val="21"/>
                          </w:rPr>
                          <w:t>PPN001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70,000,000.00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4.75</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6</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G19</w:t>
                        </w:r>
                        <w:proofErr w:type="gramStart"/>
                        <w:r>
                          <w:rPr>
                            <w:rFonts w:ascii="宋体" w:eastAsia="宋体" w:hAnsi="宋体" w:cs="宋体"/>
                            <w:color w:val="000000"/>
                            <w:sz w:val="21"/>
                          </w:rPr>
                          <w:t>贵水</w:t>
                        </w:r>
                        <w:proofErr w:type="gramEnd"/>
                        <w:r>
                          <w:rPr>
                            <w:rFonts w:ascii="宋体" w:eastAsia="宋体" w:hAnsi="宋体" w:cs="宋体"/>
                            <w:color w:val="000000"/>
                            <w:sz w:val="21"/>
                          </w:rPr>
                          <w:t>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70,000,000.00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4.65</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7</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G20</w:t>
                        </w:r>
                        <w:r>
                          <w:rPr>
                            <w:rFonts w:ascii="宋体" w:eastAsia="宋体" w:hAnsi="宋体" w:cs="宋体"/>
                            <w:color w:val="000000"/>
                            <w:sz w:val="21"/>
                          </w:rPr>
                          <w:t>吉安</w:t>
                        </w:r>
                        <w:r>
                          <w:rPr>
                            <w:rFonts w:ascii="宋体" w:eastAsia="宋体" w:hAnsi="宋体" w:cs="宋体"/>
                            <w:color w:val="000000"/>
                            <w:sz w:val="21"/>
                          </w:rPr>
                          <w:t>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60,000,000.00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4.04</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8</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盐城城南</w:t>
                        </w:r>
                        <w:r>
                          <w:rPr>
                            <w:rFonts w:ascii="宋体" w:eastAsia="宋体" w:hAnsi="宋体" w:cs="宋体"/>
                            <w:color w:val="000000"/>
                            <w:sz w:val="21"/>
                          </w:rPr>
                          <w:t>MTN001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50,000,000.00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3.36</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proofErr w:type="gramStart"/>
                        <w:r>
                          <w:rPr>
                            <w:rFonts w:ascii="宋体" w:eastAsia="宋体" w:hAnsi="宋体" w:cs="宋体"/>
                            <w:color w:val="000000"/>
                            <w:sz w:val="21"/>
                          </w:rPr>
                          <w:t>漳</w:t>
                        </w:r>
                        <w:proofErr w:type="gramEnd"/>
                        <w:r>
                          <w:rPr>
                            <w:rFonts w:ascii="宋体" w:eastAsia="宋体" w:hAnsi="宋体" w:cs="宋体"/>
                            <w:color w:val="000000"/>
                            <w:sz w:val="21"/>
                          </w:rPr>
                          <w:t>龙集团兴</w:t>
                        </w:r>
                        <w:proofErr w:type="gramStart"/>
                        <w:r>
                          <w:rPr>
                            <w:rFonts w:ascii="宋体" w:eastAsia="宋体" w:hAnsi="宋体" w:cs="宋体"/>
                            <w:color w:val="000000"/>
                            <w:sz w:val="21"/>
                          </w:rPr>
                          <w:t>漳</w:t>
                        </w:r>
                        <w:proofErr w:type="gramEnd"/>
                        <w:r>
                          <w:rPr>
                            <w:rFonts w:ascii="宋体" w:eastAsia="宋体" w:hAnsi="宋体" w:cs="宋体"/>
                            <w:color w:val="000000"/>
                            <w:sz w:val="21"/>
                          </w:rPr>
                          <w:t>二号类永续信托贷款</w:t>
                        </w:r>
                        <w:r>
                          <w:rPr>
                            <w:rFonts w:ascii="宋体" w:eastAsia="宋体" w:hAnsi="宋体" w:cs="宋体"/>
                            <w:color w:val="000000"/>
                            <w:sz w:val="21"/>
                          </w:rPr>
                          <w:t>]</w:t>
                        </w:r>
                        <w:r>
                          <w:rPr>
                            <w:rFonts w:ascii="宋体" w:eastAsia="宋体" w:hAnsi="宋体" w:cs="宋体"/>
                            <w:color w:val="000000"/>
                            <w:sz w:val="21"/>
                          </w:rPr>
                          <w:t>单一资金信托（漳州分行）</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50,000,000.00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3.36</w:t>
                        </w:r>
                      </w:p>
                    </w:tc>
                  </w:tr>
                </w:tbl>
                <w:p w:rsidR="00BB24BD" w:rsidRDefault="00BB24BD">
                  <w:pPr>
                    <w:pStyle w:val="EMPTYCELLSTYLE"/>
                  </w:pPr>
                </w:p>
              </w:tc>
            </w:tr>
            <w:tr w:rsidR="00BB24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58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10</w:t>
                        </w:r>
                      </w:p>
                    </w:tc>
                  </w:tr>
                </w:tbl>
                <w:p w:rsidR="00BB24BD" w:rsidRDefault="00BB24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B24BD">
                    <w:tblPrEx>
                      <w:tblCellMar>
                        <w:top w:w="0" w:type="dxa"/>
                        <w:bottom w:w="0" w:type="dxa"/>
                      </w:tblCellMar>
                    </w:tblPrEx>
                    <w:trPr>
                      <w:trHeight w:val="600"/>
                    </w:trPr>
                    <w:tc>
                      <w:tcPr>
                        <w:tcW w:w="4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w:t>
                        </w:r>
                        <w:proofErr w:type="gramStart"/>
                        <w:r>
                          <w:rPr>
                            <w:rFonts w:ascii="宋体" w:eastAsia="宋体" w:hAnsi="宋体" w:cs="宋体"/>
                            <w:color w:val="000000"/>
                            <w:sz w:val="21"/>
                          </w:rPr>
                          <w:t>南司</w:t>
                        </w:r>
                        <w:proofErr w:type="gramEnd"/>
                        <w:r>
                          <w:rPr>
                            <w:rFonts w:ascii="宋体" w:eastAsia="宋体" w:hAnsi="宋体" w:cs="宋体"/>
                            <w:color w:val="000000"/>
                            <w:sz w:val="21"/>
                          </w:rPr>
                          <w:t>01</w:t>
                        </w:r>
                      </w:p>
                    </w:tc>
                  </w:tr>
                </w:tbl>
                <w:p w:rsidR="00BB24BD" w:rsidRDefault="00BB24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B24BD">
                    <w:tblPrEx>
                      <w:tblCellMar>
                        <w:top w:w="0" w:type="dxa"/>
                        <w:bottom w:w="0" w:type="dxa"/>
                      </w:tblCellMar>
                    </w:tblPrEx>
                    <w:trPr>
                      <w:trHeight w:val="600"/>
                    </w:trPr>
                    <w:tc>
                      <w:tcPr>
                        <w:tcW w:w="26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50,000,000.00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3.33</w:t>
                        </w: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1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6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10500" w:type="dxa"/>
            <w:gridSpan w:val="15"/>
            <w:tcMar>
              <w:top w:w="0" w:type="dxa"/>
              <w:left w:w="0" w:type="dxa"/>
              <w:bottom w:w="0" w:type="dxa"/>
              <w:right w:w="0" w:type="dxa"/>
            </w:tcMar>
          </w:tcPr>
          <w:p w:rsidR="00BB24BD" w:rsidRDefault="00E8341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3600"/>
        </w:trPr>
        <w:tc>
          <w:tcPr>
            <w:tcW w:w="1" w:type="dxa"/>
          </w:tcPr>
          <w:p w:rsidR="00BB24BD" w:rsidRDefault="00BB24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产品代码</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资产名称</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资产面额（元）</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B24BD" w:rsidRDefault="00BB24BD">
                  <w:pPr>
                    <w:pStyle w:val="EMPTYCELLSTYLE"/>
                  </w:pPr>
                </w:p>
              </w:tc>
            </w:tr>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9K218060</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proofErr w:type="gramStart"/>
                        <w:r>
                          <w:rPr>
                            <w:rFonts w:ascii="宋体" w:eastAsia="宋体" w:hAnsi="宋体" w:cs="宋体"/>
                            <w:color w:val="000000"/>
                            <w:sz w:val="21"/>
                          </w:rPr>
                          <w:t>浙农控</w:t>
                        </w:r>
                        <w:proofErr w:type="gramEnd"/>
                        <w:r>
                          <w:rPr>
                            <w:rFonts w:ascii="宋体" w:eastAsia="宋体" w:hAnsi="宋体" w:cs="宋体"/>
                            <w:color w:val="000000"/>
                            <w:sz w:val="21"/>
                          </w:rPr>
                          <w:t>MTN001</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兴业银行股份有限公司</w:t>
                        </w:r>
                      </w:p>
                    </w:tc>
                  </w:tr>
                </w:tbl>
                <w:p w:rsidR="00BB24BD" w:rsidRDefault="00BB24BD">
                  <w:pPr>
                    <w:pStyle w:val="EMPTYCELLSTYLE"/>
                  </w:pPr>
                </w:p>
              </w:tc>
            </w:tr>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9K218060</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漳州城投</w:t>
                        </w:r>
                        <w:r>
                          <w:rPr>
                            <w:rFonts w:ascii="宋体" w:eastAsia="宋体" w:hAnsi="宋体" w:cs="宋体"/>
                            <w:color w:val="000000"/>
                            <w:sz w:val="21"/>
                          </w:rPr>
                          <w:t>PPN001</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兴业银行股份有限公司</w:t>
                        </w:r>
                      </w:p>
                    </w:tc>
                  </w:tr>
                </w:tbl>
                <w:p w:rsidR="00BB24BD" w:rsidRDefault="00BB24BD">
                  <w:pPr>
                    <w:pStyle w:val="EMPTYCELLSTYLE"/>
                  </w:pPr>
                </w:p>
              </w:tc>
            </w:tr>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9K218060</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余姚城投</w:t>
                        </w:r>
                        <w:r>
                          <w:rPr>
                            <w:rFonts w:ascii="宋体" w:eastAsia="宋体" w:hAnsi="宋体" w:cs="宋体"/>
                            <w:color w:val="000000"/>
                            <w:sz w:val="21"/>
                          </w:rPr>
                          <w:t>MTN001</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40,000,000.00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兴业银行股份有限公司</w:t>
                        </w:r>
                      </w:p>
                    </w:tc>
                  </w:tr>
                </w:tbl>
                <w:p w:rsidR="00BB24BD" w:rsidRDefault="00BB24BD">
                  <w:pPr>
                    <w:pStyle w:val="EMPTYCELLSTYLE"/>
                  </w:pPr>
                </w:p>
              </w:tc>
            </w:tr>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9K218060</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兴业银行股份有限公司</w:t>
                        </w:r>
                      </w:p>
                    </w:tc>
                  </w:tr>
                </w:tbl>
                <w:p w:rsidR="00BB24BD" w:rsidRDefault="00BB24BD">
                  <w:pPr>
                    <w:pStyle w:val="EMPTYCELLSTYLE"/>
                  </w:pPr>
                </w:p>
              </w:tc>
            </w:tr>
            <w:tr w:rsidR="00BB24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B24BD">
                    <w:tblPrEx>
                      <w:tblCellMar>
                        <w:top w:w="0" w:type="dxa"/>
                        <w:bottom w:w="0" w:type="dxa"/>
                      </w:tblCellMar>
                    </w:tblPrEx>
                    <w:trPr>
                      <w:trHeight w:val="600"/>
                    </w:trPr>
                    <w:tc>
                      <w:tcPr>
                        <w:tcW w:w="17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9K218060</w:t>
                        </w:r>
                      </w:p>
                    </w:tc>
                    <w:tc>
                      <w:tcPr>
                        <w:tcW w:w="20" w:type="dxa"/>
                      </w:tcPr>
                      <w:p w:rsidR="00BB24BD" w:rsidRDefault="00BB24BD">
                        <w:pPr>
                          <w:pStyle w:val="EMPTYCELLSTYLE"/>
                        </w:pP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19</w:t>
                        </w:r>
                        <w:r>
                          <w:rPr>
                            <w:rFonts w:ascii="宋体" w:eastAsia="宋体" w:hAnsi="宋体" w:cs="宋体"/>
                            <w:color w:val="000000"/>
                            <w:sz w:val="21"/>
                          </w:rPr>
                          <w:t>如皋沿江</w:t>
                        </w:r>
                        <w:r>
                          <w:rPr>
                            <w:rFonts w:ascii="宋体" w:eastAsia="宋体" w:hAnsi="宋体" w:cs="宋体"/>
                            <w:color w:val="000000"/>
                            <w:sz w:val="21"/>
                          </w:rPr>
                          <w:t>PPN002</w:t>
                        </w:r>
                      </w:p>
                    </w:tc>
                  </w:tr>
                </w:tbl>
                <w:p w:rsidR="00BB24BD" w:rsidRDefault="00BB24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B24BD">
                    <w:tblPrEx>
                      <w:tblCellMar>
                        <w:top w:w="0" w:type="dxa"/>
                        <w:bottom w:w="0" w:type="dxa"/>
                      </w:tblCellMar>
                    </w:tblPrEx>
                    <w:trPr>
                      <w:trHeight w:val="600"/>
                    </w:trPr>
                    <w:tc>
                      <w:tcPr>
                        <w:tcW w:w="28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20,000,000.00</w:t>
                        </w:r>
                      </w:p>
                    </w:tc>
                  </w:tr>
                </w:tbl>
                <w:p w:rsidR="00BB24BD" w:rsidRDefault="00BB24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B24BD">
                    <w:tblPrEx>
                      <w:tblCellMar>
                        <w:top w:w="0" w:type="dxa"/>
                        <w:bottom w:w="0" w:type="dxa"/>
                      </w:tblCellMar>
                    </w:tblPrEx>
                    <w:trPr>
                      <w:trHeight w:val="600"/>
                    </w:trPr>
                    <w:tc>
                      <w:tcPr>
                        <w:tcW w:w="31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兴业银行股份有限公司</w:t>
                        </w: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10500" w:type="dxa"/>
            <w:gridSpan w:val="15"/>
            <w:tcMar>
              <w:top w:w="0" w:type="dxa"/>
              <w:left w:w="0" w:type="dxa"/>
              <w:bottom w:w="0" w:type="dxa"/>
              <w:right w:w="0" w:type="dxa"/>
            </w:tcMar>
          </w:tcPr>
          <w:p w:rsidR="00BB24BD" w:rsidRDefault="00E8341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600"/>
        </w:trPr>
        <w:tc>
          <w:tcPr>
            <w:tcW w:w="1" w:type="dxa"/>
          </w:tcPr>
          <w:p w:rsidR="00BB24BD" w:rsidRDefault="00BB24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B24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B24BD">
                    <w:tblPrEx>
                      <w:tblCellMar>
                        <w:top w:w="0" w:type="dxa"/>
                        <w:bottom w:w="0" w:type="dxa"/>
                      </w:tblCellMar>
                    </w:tblPrEx>
                    <w:trPr>
                      <w:trHeight w:val="600"/>
                    </w:trPr>
                    <w:tc>
                      <w:tcPr>
                        <w:tcW w:w="158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产品代码</w:t>
                        </w:r>
                      </w:p>
                    </w:tc>
                    <w:tc>
                      <w:tcPr>
                        <w:tcW w:w="20" w:type="dxa"/>
                      </w:tcPr>
                      <w:p w:rsidR="00BB24BD" w:rsidRDefault="00BB24BD">
                        <w:pPr>
                          <w:pStyle w:val="EMPTYCELLSTYLE"/>
                        </w:pPr>
                      </w:p>
                    </w:tc>
                  </w:tr>
                </w:tbl>
                <w:p w:rsidR="00BB24BD" w:rsidRDefault="00BB24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资产名称</w:t>
                        </w:r>
                      </w:p>
                    </w:tc>
                  </w:tr>
                </w:tbl>
                <w:p w:rsidR="00BB24BD" w:rsidRDefault="00BB24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资产面额（元）</w:t>
                        </w:r>
                      </w:p>
                    </w:tc>
                  </w:tr>
                </w:tbl>
                <w:p w:rsidR="00BB24BD" w:rsidRDefault="00BB24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B24BD">
                    <w:tblPrEx>
                      <w:tblCellMar>
                        <w:top w:w="0" w:type="dxa"/>
                        <w:bottom w:w="0" w:type="dxa"/>
                      </w:tblCellMar>
                    </w:tblPrEx>
                    <w:trPr>
                      <w:trHeight w:val="600"/>
                    </w:trPr>
                    <w:tc>
                      <w:tcPr>
                        <w:tcW w:w="18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交易类型</w:t>
                        </w:r>
                      </w:p>
                    </w:tc>
                  </w:tr>
                </w:tbl>
                <w:p w:rsidR="00BB24BD" w:rsidRDefault="00BB24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B24BD">
                    <w:tblPrEx>
                      <w:tblCellMar>
                        <w:top w:w="0" w:type="dxa"/>
                        <w:bottom w:w="0" w:type="dxa"/>
                      </w:tblCellMar>
                    </w:tblPrEx>
                    <w:trPr>
                      <w:trHeight w:val="600"/>
                    </w:trPr>
                    <w:tc>
                      <w:tcPr>
                        <w:tcW w:w="29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关联方名称</w:t>
                        </w: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600"/>
        </w:trPr>
        <w:tc>
          <w:tcPr>
            <w:tcW w:w="1" w:type="dxa"/>
          </w:tcPr>
          <w:p w:rsidR="00BB24BD" w:rsidRDefault="00BB24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B24B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B24BD">
                    <w:tblPrEx>
                      <w:tblCellMar>
                        <w:top w:w="0" w:type="dxa"/>
                        <w:bottom w:w="0" w:type="dxa"/>
                      </w:tblCellMar>
                    </w:tblPrEx>
                    <w:trPr>
                      <w:trHeight w:val="600"/>
                    </w:trPr>
                    <w:tc>
                      <w:tcPr>
                        <w:tcW w:w="106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无</w:t>
                        </w:r>
                      </w:p>
                    </w:tc>
                    <w:tc>
                      <w:tcPr>
                        <w:tcW w:w="20" w:type="dxa"/>
                      </w:tcPr>
                      <w:p w:rsidR="00BB24BD" w:rsidRDefault="00BB24BD">
                        <w:pPr>
                          <w:pStyle w:val="EMPTYCELLSTYLE"/>
                        </w:pP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10500" w:type="dxa"/>
            <w:gridSpan w:val="15"/>
            <w:tcMar>
              <w:top w:w="0" w:type="dxa"/>
              <w:left w:w="0" w:type="dxa"/>
              <w:bottom w:w="0" w:type="dxa"/>
              <w:right w:w="0" w:type="dxa"/>
            </w:tcMar>
          </w:tcPr>
          <w:p w:rsidR="00BB24BD" w:rsidRDefault="00E8341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600"/>
        </w:trPr>
        <w:tc>
          <w:tcPr>
            <w:tcW w:w="1" w:type="dxa"/>
          </w:tcPr>
          <w:p w:rsidR="00BB24BD" w:rsidRDefault="00BB24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B24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B24BD">
                    <w:tblPrEx>
                      <w:tblCellMar>
                        <w:top w:w="0" w:type="dxa"/>
                        <w:bottom w:w="0" w:type="dxa"/>
                      </w:tblCellMar>
                    </w:tblPrEx>
                    <w:trPr>
                      <w:trHeight w:val="600"/>
                    </w:trPr>
                    <w:tc>
                      <w:tcPr>
                        <w:tcW w:w="158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产品代码</w:t>
                        </w:r>
                      </w:p>
                    </w:tc>
                    <w:tc>
                      <w:tcPr>
                        <w:tcW w:w="20" w:type="dxa"/>
                      </w:tcPr>
                      <w:p w:rsidR="00BB24BD" w:rsidRDefault="00BB24BD">
                        <w:pPr>
                          <w:pStyle w:val="EMPTYCELLSTYLE"/>
                        </w:pPr>
                      </w:p>
                    </w:tc>
                  </w:tr>
                </w:tbl>
                <w:p w:rsidR="00BB24BD" w:rsidRDefault="00BB24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资产名称</w:t>
                        </w:r>
                      </w:p>
                    </w:tc>
                  </w:tr>
                </w:tbl>
                <w:p w:rsidR="00BB24BD" w:rsidRDefault="00BB24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资产面额（元）</w:t>
                        </w:r>
                      </w:p>
                    </w:tc>
                  </w:tr>
                </w:tbl>
                <w:p w:rsidR="00BB24BD" w:rsidRDefault="00BB24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B24BD">
                    <w:tblPrEx>
                      <w:tblCellMar>
                        <w:top w:w="0" w:type="dxa"/>
                        <w:bottom w:w="0" w:type="dxa"/>
                      </w:tblCellMar>
                    </w:tblPrEx>
                    <w:trPr>
                      <w:trHeight w:val="600"/>
                    </w:trPr>
                    <w:tc>
                      <w:tcPr>
                        <w:tcW w:w="18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交易类型</w:t>
                        </w:r>
                      </w:p>
                    </w:tc>
                  </w:tr>
                </w:tbl>
                <w:p w:rsidR="00BB24BD" w:rsidRDefault="00BB24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B24BD">
                    <w:tblPrEx>
                      <w:tblCellMar>
                        <w:top w:w="0" w:type="dxa"/>
                        <w:bottom w:w="0" w:type="dxa"/>
                      </w:tblCellMar>
                    </w:tblPrEx>
                    <w:trPr>
                      <w:trHeight w:val="600"/>
                    </w:trPr>
                    <w:tc>
                      <w:tcPr>
                        <w:tcW w:w="2900" w:type="dxa"/>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关联方名称</w:t>
                        </w: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600"/>
        </w:trPr>
        <w:tc>
          <w:tcPr>
            <w:tcW w:w="1" w:type="dxa"/>
          </w:tcPr>
          <w:p w:rsidR="00BB24BD" w:rsidRDefault="00BB24B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B24B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B24BD">
                    <w:tblPrEx>
                      <w:tblCellMar>
                        <w:top w:w="0" w:type="dxa"/>
                        <w:bottom w:w="0" w:type="dxa"/>
                      </w:tblCellMar>
                    </w:tblPrEx>
                    <w:trPr>
                      <w:trHeight w:val="600"/>
                    </w:trPr>
                    <w:tc>
                      <w:tcPr>
                        <w:tcW w:w="1068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无</w:t>
                        </w:r>
                      </w:p>
                    </w:tc>
                    <w:tc>
                      <w:tcPr>
                        <w:tcW w:w="20" w:type="dxa"/>
                      </w:tcPr>
                      <w:p w:rsidR="00BB24BD" w:rsidRDefault="00BB24BD">
                        <w:pPr>
                          <w:pStyle w:val="EMPTYCELLSTYLE"/>
                        </w:pPr>
                      </w:p>
                    </w:tc>
                  </w:tr>
                </w:tbl>
                <w:p w:rsidR="00BB24BD" w:rsidRDefault="00BB24BD">
                  <w:pPr>
                    <w:pStyle w:val="EMPTYCELLSTYLE"/>
                  </w:pPr>
                </w:p>
              </w:tc>
            </w:tr>
          </w:tbl>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16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0700" w:type="dxa"/>
            <w:gridSpan w:val="21"/>
            <w:tcMar>
              <w:top w:w="0" w:type="dxa"/>
              <w:left w:w="0" w:type="dxa"/>
              <w:bottom w:w="0" w:type="dxa"/>
              <w:right w:w="0" w:type="dxa"/>
            </w:tcMar>
            <w:vAlign w:val="center"/>
          </w:tcPr>
          <w:p w:rsidR="00BB24BD" w:rsidRDefault="00E8341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B24BD" w:rsidRDefault="00BB24BD">
            <w:pPr>
              <w:pStyle w:val="EMPTYCELLSTYLE"/>
            </w:pPr>
          </w:p>
        </w:tc>
      </w:tr>
      <w:tr w:rsidR="00BB24BD">
        <w:tblPrEx>
          <w:tblCellMar>
            <w:top w:w="0" w:type="dxa"/>
            <w:bottom w:w="0" w:type="dxa"/>
          </w:tblCellMar>
        </w:tblPrEx>
        <w:trPr>
          <w:trHeight w:hRule="exact" w:val="174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60" w:type="dxa"/>
            <w:gridSpan w:val="2"/>
          </w:tcPr>
          <w:p w:rsidR="00BB24BD" w:rsidRDefault="00BB24BD">
            <w:pPr>
              <w:pStyle w:val="EMPTYCELLSTYLE"/>
            </w:pPr>
          </w:p>
        </w:tc>
        <w:tc>
          <w:tcPr>
            <w:tcW w:w="3200" w:type="dxa"/>
            <w:gridSpan w:val="3"/>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c>
          <w:tcPr>
            <w:tcW w:w="1" w:type="dxa"/>
          </w:tcPr>
          <w:p w:rsidR="00BB24BD" w:rsidRDefault="00BB24BD">
            <w:pPr>
              <w:pStyle w:val="EMPTYCELLSTYLE"/>
              <w:pageBreakBefore/>
            </w:pPr>
            <w:bookmarkStart w:id="6" w:name="JR_PAGE_ANCHOR_0_7"/>
            <w:bookmarkEnd w:id="6"/>
          </w:p>
        </w:tc>
        <w:tc>
          <w:tcPr>
            <w:tcW w:w="40" w:type="dxa"/>
            <w:gridSpan w:val="2"/>
          </w:tcPr>
          <w:p w:rsidR="00BB24BD" w:rsidRDefault="00BB24BD">
            <w:pPr>
              <w:pStyle w:val="EMPTYCELLSTYLE"/>
            </w:pPr>
          </w:p>
        </w:tc>
        <w:tc>
          <w:tcPr>
            <w:tcW w:w="3360" w:type="dxa"/>
            <w:gridSpan w:val="5"/>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bottom"/>
          </w:tcPr>
          <w:p w:rsidR="00BB24BD" w:rsidRDefault="00E8341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
        </w:trPr>
        <w:tc>
          <w:tcPr>
            <w:tcW w:w="1" w:type="dxa"/>
          </w:tcPr>
          <w:p w:rsidR="00BB24BD" w:rsidRDefault="00BB24BD">
            <w:pPr>
              <w:pStyle w:val="EMPTYCELLSTYLE"/>
            </w:pPr>
          </w:p>
        </w:tc>
        <w:tc>
          <w:tcPr>
            <w:tcW w:w="40" w:type="dxa"/>
            <w:gridSpan w:val="2"/>
          </w:tcPr>
          <w:p w:rsidR="00BB24BD" w:rsidRDefault="00BB24BD">
            <w:pPr>
              <w:pStyle w:val="EMPTYCELLSTYLE"/>
            </w:pPr>
          </w:p>
        </w:tc>
        <w:tc>
          <w:tcPr>
            <w:tcW w:w="3360" w:type="dxa"/>
            <w:gridSpan w:val="5"/>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20"/>
        </w:trPr>
        <w:tc>
          <w:tcPr>
            <w:tcW w:w="1" w:type="dxa"/>
          </w:tcPr>
          <w:p w:rsidR="00BB24BD" w:rsidRDefault="00BB24B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1200"/>
        </w:trPr>
        <w:tc>
          <w:tcPr>
            <w:tcW w:w="1" w:type="dxa"/>
          </w:tcPr>
          <w:p w:rsidR="00BB24BD" w:rsidRDefault="00BB24BD">
            <w:pPr>
              <w:pStyle w:val="EMPTYCELLSTYLE"/>
            </w:pPr>
          </w:p>
        </w:tc>
        <w:tc>
          <w:tcPr>
            <w:tcW w:w="40" w:type="dxa"/>
            <w:gridSpan w:val="2"/>
          </w:tcPr>
          <w:p w:rsidR="00BB24BD" w:rsidRDefault="00BB24B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B24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序号</w:t>
                        </w:r>
                      </w:p>
                    </w:tc>
                  </w:tr>
                </w:tbl>
                <w:p w:rsidR="00BB24BD" w:rsidRDefault="00BB24B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账户类型</w:t>
                        </w:r>
                      </w:p>
                    </w:tc>
                  </w:tr>
                </w:tbl>
                <w:p w:rsidR="00BB24BD" w:rsidRDefault="00BB24B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账户编号</w:t>
                        </w:r>
                      </w:p>
                    </w:tc>
                  </w:tr>
                </w:tbl>
                <w:p w:rsidR="00BB24BD" w:rsidRDefault="00BB24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B24B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B24BD" w:rsidRDefault="00E83412">
                        <w:pPr>
                          <w:jc w:val="center"/>
                        </w:pPr>
                        <w:r>
                          <w:rPr>
                            <w:rFonts w:ascii="宋体" w:eastAsia="宋体" w:hAnsi="宋体" w:cs="宋体"/>
                            <w:b/>
                            <w:color w:val="000000"/>
                            <w:sz w:val="21"/>
                          </w:rPr>
                          <w:t>账户名称</w:t>
                        </w:r>
                      </w:p>
                    </w:tc>
                  </w:tr>
                </w:tbl>
                <w:p w:rsidR="00BB24BD" w:rsidRDefault="00BB24BD">
                  <w:pPr>
                    <w:pStyle w:val="EMPTYCELLSTYLE"/>
                  </w:pPr>
                </w:p>
              </w:tc>
            </w:tr>
            <w:tr w:rsidR="00BB24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B24BD">
                    <w:tblPrEx>
                      <w:tblCellMar>
                        <w:top w:w="0" w:type="dxa"/>
                        <w:bottom w:w="0" w:type="dxa"/>
                      </w:tblCellMar>
                    </w:tblPrEx>
                    <w:trPr>
                      <w:trHeight w:val="600"/>
                    </w:trPr>
                    <w:tc>
                      <w:tcPr>
                        <w:tcW w:w="1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1</w:t>
                        </w:r>
                      </w:p>
                    </w:tc>
                  </w:tr>
                </w:tbl>
                <w:p w:rsidR="00BB24BD" w:rsidRDefault="00BB24B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B24BD">
                    <w:tblPrEx>
                      <w:tblCellMar>
                        <w:top w:w="0" w:type="dxa"/>
                        <w:bottom w:w="0" w:type="dxa"/>
                      </w:tblCellMar>
                    </w:tblPrEx>
                    <w:trPr>
                      <w:trHeight w:val="600"/>
                    </w:trPr>
                    <w:tc>
                      <w:tcPr>
                        <w:tcW w:w="22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托管账户</w:t>
                        </w:r>
                      </w:p>
                    </w:tc>
                  </w:tr>
                </w:tbl>
                <w:p w:rsidR="00BB24BD" w:rsidRDefault="00BB24B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B24BD">
                    <w:tblPrEx>
                      <w:tblCellMar>
                        <w:top w:w="0" w:type="dxa"/>
                        <w:bottom w:w="0" w:type="dxa"/>
                      </w:tblCellMar>
                    </w:tblPrEx>
                    <w:trPr>
                      <w:trHeight w:val="600"/>
                    </w:trPr>
                    <w:tc>
                      <w:tcPr>
                        <w:tcW w:w="30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051010100100734024</w:t>
                        </w:r>
                      </w:p>
                    </w:tc>
                  </w:tr>
                </w:tbl>
                <w:p w:rsidR="00BB24BD" w:rsidRDefault="00BB24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B24BD">
                    <w:tblPrEx>
                      <w:tblCellMar>
                        <w:top w:w="0" w:type="dxa"/>
                        <w:bottom w:w="0" w:type="dxa"/>
                      </w:tblCellMar>
                    </w:tblPrEx>
                    <w:trPr>
                      <w:trHeight w:val="600"/>
                    </w:trPr>
                    <w:tc>
                      <w:tcPr>
                        <w:tcW w:w="4500" w:type="dxa"/>
                        <w:tcMar>
                          <w:top w:w="0" w:type="dxa"/>
                          <w:left w:w="0" w:type="dxa"/>
                          <w:bottom w:w="0" w:type="dxa"/>
                          <w:right w:w="0" w:type="dxa"/>
                        </w:tcMar>
                        <w:vAlign w:val="center"/>
                      </w:tcPr>
                      <w:p w:rsidR="00BB24BD" w:rsidRDefault="00E83412">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p>
                    </w:tc>
                  </w:tr>
                </w:tbl>
                <w:p w:rsidR="00BB24BD" w:rsidRDefault="00BB24BD">
                  <w:pPr>
                    <w:pStyle w:val="EMPTYCELLSTYLE"/>
                  </w:pPr>
                </w:p>
              </w:tc>
            </w:tr>
          </w:tbl>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960"/>
        </w:trPr>
        <w:tc>
          <w:tcPr>
            <w:tcW w:w="1" w:type="dxa"/>
          </w:tcPr>
          <w:p w:rsidR="00BB24BD" w:rsidRDefault="00BB24BD">
            <w:pPr>
              <w:pStyle w:val="EMPTYCELLSTYLE"/>
            </w:pPr>
          </w:p>
        </w:tc>
        <w:tc>
          <w:tcPr>
            <w:tcW w:w="40" w:type="dxa"/>
            <w:gridSpan w:val="2"/>
          </w:tcPr>
          <w:p w:rsidR="00BB24BD" w:rsidRDefault="00BB24BD">
            <w:pPr>
              <w:pStyle w:val="EMPTYCELLSTYLE"/>
            </w:pPr>
          </w:p>
        </w:tc>
        <w:tc>
          <w:tcPr>
            <w:tcW w:w="3360" w:type="dxa"/>
            <w:gridSpan w:val="5"/>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vAlign w:val="center"/>
          </w:tcPr>
          <w:p w:rsidR="00BB24BD" w:rsidRDefault="00E83412">
            <w:pPr>
              <w:jc w:val="right"/>
            </w:pPr>
            <w:r>
              <w:rPr>
                <w:rFonts w:ascii="宋体" w:eastAsia="宋体" w:hAnsi="宋体" w:cs="宋体"/>
                <w:color w:val="000000"/>
                <w:sz w:val="21"/>
              </w:rPr>
              <w:t>兴银理财有限责任公司</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10700" w:type="dxa"/>
            <w:gridSpan w:val="19"/>
            <w:tcMar>
              <w:top w:w="0" w:type="dxa"/>
              <w:left w:w="0" w:type="dxa"/>
              <w:bottom w:w="0" w:type="dxa"/>
              <w:right w:w="0" w:type="dxa"/>
            </w:tcMar>
          </w:tcPr>
          <w:p w:rsidR="00BB24BD" w:rsidRDefault="00E8341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hRule="exact" w:val="11840"/>
        </w:trPr>
        <w:tc>
          <w:tcPr>
            <w:tcW w:w="1" w:type="dxa"/>
          </w:tcPr>
          <w:p w:rsidR="00BB24BD" w:rsidRDefault="00BB24BD">
            <w:pPr>
              <w:pStyle w:val="EMPTYCELLSTYLE"/>
            </w:pPr>
          </w:p>
        </w:tc>
        <w:tc>
          <w:tcPr>
            <w:tcW w:w="40" w:type="dxa"/>
            <w:gridSpan w:val="2"/>
          </w:tcPr>
          <w:p w:rsidR="00BB24BD" w:rsidRDefault="00BB24BD">
            <w:pPr>
              <w:pStyle w:val="EMPTYCELLSTYLE"/>
            </w:pPr>
          </w:p>
        </w:tc>
        <w:tc>
          <w:tcPr>
            <w:tcW w:w="3360" w:type="dxa"/>
            <w:gridSpan w:val="5"/>
          </w:tcPr>
          <w:p w:rsidR="00BB24BD" w:rsidRDefault="00BB24BD">
            <w:pPr>
              <w:pStyle w:val="EMPTYCELLSTYLE"/>
            </w:pPr>
          </w:p>
        </w:tc>
        <w:tc>
          <w:tcPr>
            <w:tcW w:w="2000" w:type="dxa"/>
            <w:gridSpan w:val="4"/>
          </w:tcPr>
          <w:p w:rsidR="00BB24BD" w:rsidRDefault="00BB24BD">
            <w:pPr>
              <w:pStyle w:val="EMPTYCELLSTYLE"/>
            </w:pPr>
          </w:p>
        </w:tc>
        <w:tc>
          <w:tcPr>
            <w:tcW w:w="2000" w:type="dxa"/>
            <w:gridSpan w:val="2"/>
          </w:tcPr>
          <w:p w:rsidR="00BB24BD" w:rsidRDefault="00BB24BD">
            <w:pPr>
              <w:pStyle w:val="EMPTYCELLSTYLE"/>
            </w:pP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r w:rsidR="00BB24BD">
        <w:tblPrEx>
          <w:tblCellMar>
            <w:top w:w="0" w:type="dxa"/>
            <w:bottom w:w="0" w:type="dxa"/>
          </w:tblCellMar>
        </w:tblPrEx>
        <w:trPr>
          <w:trHeight w:val="400"/>
        </w:trPr>
        <w:tc>
          <w:tcPr>
            <w:tcW w:w="1" w:type="dxa"/>
          </w:tcPr>
          <w:p w:rsidR="00BB24BD" w:rsidRDefault="00BB24BD">
            <w:pPr>
              <w:pStyle w:val="EMPTYCELLSTYLE"/>
            </w:pPr>
          </w:p>
        </w:tc>
        <w:tc>
          <w:tcPr>
            <w:tcW w:w="40" w:type="dxa"/>
            <w:gridSpan w:val="2"/>
          </w:tcPr>
          <w:p w:rsidR="00BB24BD" w:rsidRDefault="00BB24BD">
            <w:pPr>
              <w:pStyle w:val="EMPTYCELLSTYLE"/>
            </w:pPr>
          </w:p>
        </w:tc>
        <w:tc>
          <w:tcPr>
            <w:tcW w:w="3360" w:type="dxa"/>
            <w:gridSpan w:val="5"/>
          </w:tcPr>
          <w:p w:rsidR="00BB24BD" w:rsidRDefault="00BB24BD">
            <w:pPr>
              <w:pStyle w:val="EMPTYCELLSTYLE"/>
            </w:pPr>
          </w:p>
        </w:tc>
        <w:tc>
          <w:tcPr>
            <w:tcW w:w="2000" w:type="dxa"/>
            <w:gridSpan w:val="4"/>
            <w:tcMar>
              <w:top w:w="0" w:type="dxa"/>
              <w:left w:w="0" w:type="dxa"/>
              <w:bottom w:w="0" w:type="dxa"/>
              <w:right w:w="0" w:type="dxa"/>
            </w:tcMar>
          </w:tcPr>
          <w:p w:rsidR="00BB24BD" w:rsidRDefault="00E8341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B24BD" w:rsidRDefault="00E83412">
            <w:pPr>
              <w:jc w:val="left"/>
            </w:pPr>
            <w:r>
              <w:rPr>
                <w:rFonts w:ascii="SansSerif" w:eastAsia="SansSerif" w:hAnsi="SansSerif" w:cs="SansSerif"/>
                <w:color w:val="000000"/>
                <w:sz w:val="18"/>
              </w:rPr>
              <w:t>7</w:t>
            </w:r>
          </w:p>
        </w:tc>
        <w:tc>
          <w:tcPr>
            <w:tcW w:w="3300" w:type="dxa"/>
            <w:gridSpan w:val="6"/>
          </w:tcPr>
          <w:p w:rsidR="00BB24BD" w:rsidRDefault="00BB24BD">
            <w:pPr>
              <w:pStyle w:val="EMPTYCELLSTYLE"/>
            </w:pPr>
          </w:p>
        </w:tc>
        <w:tc>
          <w:tcPr>
            <w:tcW w:w="40" w:type="dxa"/>
            <w:gridSpan w:val="4"/>
          </w:tcPr>
          <w:p w:rsidR="00BB24BD" w:rsidRDefault="00BB24BD">
            <w:pPr>
              <w:pStyle w:val="EMPTYCELLSTYLE"/>
            </w:pPr>
          </w:p>
        </w:tc>
        <w:tc>
          <w:tcPr>
            <w:tcW w:w="1" w:type="dxa"/>
          </w:tcPr>
          <w:p w:rsidR="00BB24BD" w:rsidRDefault="00BB24BD">
            <w:pPr>
              <w:pStyle w:val="EMPTYCELLSTYLE"/>
            </w:pPr>
          </w:p>
        </w:tc>
      </w:tr>
    </w:tbl>
    <w:p w:rsidR="00E83412" w:rsidRDefault="00E83412"/>
    <w:sectPr w:rsidR="00E83412" w:rsidSect="00BB24B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12" w:rsidRDefault="00E83412" w:rsidP="00080325">
      <w:r>
        <w:separator/>
      </w:r>
    </w:p>
  </w:endnote>
  <w:endnote w:type="continuationSeparator" w:id="0">
    <w:p w:rsidR="00E83412" w:rsidRDefault="00E83412" w:rsidP="00080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12" w:rsidRDefault="00E83412" w:rsidP="00080325">
      <w:r>
        <w:separator/>
      </w:r>
    </w:p>
  </w:footnote>
  <w:footnote w:type="continuationSeparator" w:id="0">
    <w:p w:rsidR="00E83412" w:rsidRDefault="00E83412" w:rsidP="00080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BB24BD"/>
    <w:rsid w:val="00080325"/>
    <w:rsid w:val="00BB24BD"/>
    <w:rsid w:val="00E83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B24BD"/>
    <w:rPr>
      <w:rFonts w:ascii="SansSerif" w:eastAsia="SansSerif" w:hAnsi="SansSerif" w:cs="SansSerif"/>
      <w:color w:val="000000"/>
      <w:sz w:val="1"/>
    </w:rPr>
  </w:style>
  <w:style w:type="paragraph" w:customStyle="1" w:styleId="TableTH">
    <w:name w:val="Table_TH"/>
    <w:qFormat/>
    <w:rsid w:val="00BB24BD"/>
    <w:rPr>
      <w:rFonts w:ascii="SansSerif" w:eastAsia="SansSerif" w:hAnsi="SansSerif" w:cs="SansSerif"/>
      <w:color w:val="000000"/>
    </w:rPr>
  </w:style>
  <w:style w:type="paragraph" w:customStyle="1" w:styleId="TableCH">
    <w:name w:val="Table_CH"/>
    <w:qFormat/>
    <w:rsid w:val="00BB24BD"/>
    <w:rPr>
      <w:rFonts w:ascii="SansSerif" w:eastAsia="SansSerif" w:hAnsi="SansSerif" w:cs="SansSerif"/>
      <w:color w:val="000000"/>
    </w:rPr>
  </w:style>
  <w:style w:type="paragraph" w:customStyle="1" w:styleId="TableTD">
    <w:name w:val="Table_TD"/>
    <w:qFormat/>
    <w:rsid w:val="00BB24BD"/>
    <w:rPr>
      <w:rFonts w:ascii="SansSerif" w:eastAsia="SansSerif" w:hAnsi="SansSerif" w:cs="SansSerif"/>
      <w:color w:val="000000"/>
    </w:rPr>
  </w:style>
  <w:style w:type="paragraph" w:customStyle="1" w:styleId="TableCD">
    <w:name w:val="Table_CD"/>
    <w:qFormat/>
    <w:rsid w:val="00BB24BD"/>
    <w:rPr>
      <w:rFonts w:ascii="SansSerif" w:eastAsia="SansSerif" w:hAnsi="SansSerif" w:cs="SansSerif"/>
      <w:color w:val="000000"/>
    </w:rPr>
  </w:style>
  <w:style w:type="paragraph" w:customStyle="1" w:styleId="Table3TH">
    <w:name w:val="Table 3_TH"/>
    <w:qFormat/>
    <w:rsid w:val="00BB24BD"/>
    <w:rPr>
      <w:rFonts w:ascii="SansSerif" w:eastAsia="SansSerif" w:hAnsi="SansSerif" w:cs="SansSerif"/>
      <w:color w:val="000000"/>
    </w:rPr>
  </w:style>
  <w:style w:type="paragraph" w:customStyle="1" w:styleId="Table3CH">
    <w:name w:val="Table 3_CH"/>
    <w:qFormat/>
    <w:rsid w:val="00BB24BD"/>
    <w:rPr>
      <w:rFonts w:ascii="SansSerif" w:eastAsia="SansSerif" w:hAnsi="SansSerif" w:cs="SansSerif"/>
      <w:color w:val="000000"/>
    </w:rPr>
  </w:style>
  <w:style w:type="paragraph" w:customStyle="1" w:styleId="Table3TD">
    <w:name w:val="Table 3_TD"/>
    <w:qFormat/>
    <w:rsid w:val="00BB24BD"/>
    <w:rPr>
      <w:rFonts w:ascii="SansSerif" w:eastAsia="SansSerif" w:hAnsi="SansSerif" w:cs="SansSerif"/>
      <w:color w:val="000000"/>
    </w:rPr>
  </w:style>
  <w:style w:type="paragraph" w:customStyle="1" w:styleId="Table4TH">
    <w:name w:val="Table 4_TH"/>
    <w:qFormat/>
    <w:rsid w:val="00BB24BD"/>
    <w:rPr>
      <w:rFonts w:ascii="SansSerif" w:eastAsia="SansSerif" w:hAnsi="SansSerif" w:cs="SansSerif"/>
      <w:color w:val="000000"/>
    </w:rPr>
  </w:style>
  <w:style w:type="paragraph" w:customStyle="1" w:styleId="Table4CH">
    <w:name w:val="Table 4_CH"/>
    <w:qFormat/>
    <w:rsid w:val="00BB24BD"/>
    <w:rPr>
      <w:rFonts w:ascii="SansSerif" w:eastAsia="SansSerif" w:hAnsi="SansSerif" w:cs="SansSerif"/>
      <w:color w:val="000000"/>
    </w:rPr>
  </w:style>
  <w:style w:type="paragraph" w:customStyle="1" w:styleId="Table4TD">
    <w:name w:val="Table 4_TD"/>
    <w:qFormat/>
    <w:rsid w:val="00BB24BD"/>
    <w:rPr>
      <w:rFonts w:ascii="SansSerif" w:eastAsia="SansSerif" w:hAnsi="SansSerif" w:cs="SansSerif"/>
      <w:color w:val="000000"/>
    </w:rPr>
  </w:style>
  <w:style w:type="paragraph" w:customStyle="1" w:styleId="Table1TH">
    <w:name w:val="Table 1_TH"/>
    <w:qFormat/>
    <w:rsid w:val="00BB24BD"/>
    <w:rPr>
      <w:rFonts w:ascii="SansSerif" w:eastAsia="SansSerif" w:hAnsi="SansSerif" w:cs="SansSerif"/>
      <w:color w:val="000000"/>
    </w:rPr>
  </w:style>
  <w:style w:type="paragraph" w:customStyle="1" w:styleId="Table1CH">
    <w:name w:val="Table 1_CH"/>
    <w:qFormat/>
    <w:rsid w:val="00BB24BD"/>
    <w:rPr>
      <w:rFonts w:ascii="SansSerif" w:eastAsia="SansSerif" w:hAnsi="SansSerif" w:cs="SansSerif"/>
      <w:color w:val="000000"/>
    </w:rPr>
  </w:style>
  <w:style w:type="paragraph" w:customStyle="1" w:styleId="Table1TD">
    <w:name w:val="Table 1_TD"/>
    <w:qFormat/>
    <w:rsid w:val="00BB24BD"/>
    <w:rPr>
      <w:rFonts w:ascii="SansSerif" w:eastAsia="SansSerif" w:hAnsi="SansSerif" w:cs="SansSerif"/>
      <w:color w:val="000000"/>
    </w:rPr>
  </w:style>
  <w:style w:type="paragraph" w:customStyle="1" w:styleId="Table2TH">
    <w:name w:val="Table 2_TH"/>
    <w:qFormat/>
    <w:rsid w:val="00BB24BD"/>
    <w:rPr>
      <w:rFonts w:ascii="SansSerif" w:eastAsia="SansSerif" w:hAnsi="SansSerif" w:cs="SansSerif"/>
      <w:color w:val="000000"/>
    </w:rPr>
  </w:style>
  <w:style w:type="paragraph" w:customStyle="1" w:styleId="Table2CH">
    <w:name w:val="Table 2_CH"/>
    <w:qFormat/>
    <w:rsid w:val="00BB24BD"/>
    <w:rPr>
      <w:rFonts w:ascii="SansSerif" w:eastAsia="SansSerif" w:hAnsi="SansSerif" w:cs="SansSerif"/>
      <w:color w:val="000000"/>
    </w:rPr>
  </w:style>
  <w:style w:type="paragraph" w:customStyle="1" w:styleId="Table2TD">
    <w:name w:val="Table 2_TD"/>
    <w:qFormat/>
    <w:rsid w:val="00BB24BD"/>
    <w:rPr>
      <w:rFonts w:ascii="SansSerif" w:eastAsia="SansSerif" w:hAnsi="SansSerif" w:cs="SansSerif"/>
      <w:color w:val="000000"/>
    </w:rPr>
  </w:style>
  <w:style w:type="paragraph" w:customStyle="1" w:styleId="Table5TH">
    <w:name w:val="Table 5_TH"/>
    <w:qFormat/>
    <w:rsid w:val="00BB24BD"/>
    <w:rPr>
      <w:rFonts w:ascii="SansSerif" w:eastAsia="SansSerif" w:hAnsi="SansSerif" w:cs="SansSerif"/>
      <w:color w:val="000000"/>
    </w:rPr>
  </w:style>
  <w:style w:type="paragraph" w:customStyle="1" w:styleId="Table5CH">
    <w:name w:val="Table 5_CH"/>
    <w:qFormat/>
    <w:rsid w:val="00BB24BD"/>
    <w:rPr>
      <w:rFonts w:ascii="SansSerif" w:eastAsia="SansSerif" w:hAnsi="SansSerif" w:cs="SansSerif"/>
      <w:color w:val="000000"/>
    </w:rPr>
  </w:style>
  <w:style w:type="paragraph" w:customStyle="1" w:styleId="Table5TD">
    <w:name w:val="Table 5_TD"/>
    <w:qFormat/>
    <w:rsid w:val="00BB24BD"/>
    <w:rPr>
      <w:rFonts w:ascii="SansSerif" w:eastAsia="SansSerif" w:hAnsi="SansSerif" w:cs="SansSerif"/>
      <w:color w:val="000000"/>
    </w:rPr>
  </w:style>
  <w:style w:type="paragraph" w:customStyle="1" w:styleId="Table6TH">
    <w:name w:val="Table 6_TH"/>
    <w:qFormat/>
    <w:rsid w:val="00BB24BD"/>
    <w:rPr>
      <w:rFonts w:ascii="SansSerif" w:eastAsia="SansSerif" w:hAnsi="SansSerif" w:cs="SansSerif"/>
      <w:color w:val="000000"/>
    </w:rPr>
  </w:style>
  <w:style w:type="paragraph" w:customStyle="1" w:styleId="Table6CH">
    <w:name w:val="Table 6_CH"/>
    <w:qFormat/>
    <w:rsid w:val="00BB24BD"/>
    <w:rPr>
      <w:rFonts w:ascii="SansSerif" w:eastAsia="SansSerif" w:hAnsi="SansSerif" w:cs="SansSerif"/>
      <w:color w:val="000000"/>
    </w:rPr>
  </w:style>
  <w:style w:type="paragraph" w:customStyle="1" w:styleId="Table6TD">
    <w:name w:val="Table 6_TD"/>
    <w:qFormat/>
    <w:rsid w:val="00BB24BD"/>
    <w:rPr>
      <w:rFonts w:ascii="SansSerif" w:eastAsia="SansSerif" w:hAnsi="SansSerif" w:cs="SansSerif"/>
      <w:color w:val="000000"/>
    </w:rPr>
  </w:style>
  <w:style w:type="paragraph" w:styleId="a3">
    <w:name w:val="header"/>
    <w:basedOn w:val="a"/>
    <w:link w:val="Char"/>
    <w:uiPriority w:val="99"/>
    <w:semiHidden/>
    <w:unhideWhenUsed/>
    <w:rsid w:val="00080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0325"/>
    <w:rPr>
      <w:sz w:val="18"/>
      <w:szCs w:val="18"/>
    </w:rPr>
  </w:style>
  <w:style w:type="paragraph" w:styleId="a4">
    <w:name w:val="footer"/>
    <w:basedOn w:val="a"/>
    <w:link w:val="Char0"/>
    <w:uiPriority w:val="99"/>
    <w:semiHidden/>
    <w:unhideWhenUsed/>
    <w:rsid w:val="000803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032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2021-04-21T03:25:00Z</dcterms:created>
  <dcterms:modified xsi:type="dcterms:W3CDTF">2021-04-21T03:25:00Z</dcterms:modified>
</cp:coreProperties>
</file>