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E7ADB">
        <w:tblPrEx>
          <w:tblCellMar>
            <w:top w:w="0" w:type="dxa"/>
            <w:bottom w:w="0" w:type="dxa"/>
          </w:tblCellMar>
        </w:tblPrEx>
        <w:trPr>
          <w:gridAfter w:val="4"/>
          <w:wAfter w:w="40" w:type="dxa"/>
        </w:trPr>
        <w:tc>
          <w:tcPr>
            <w:tcW w:w="1" w:type="dxa"/>
          </w:tcPr>
          <w:p w:rsidR="002E7ADB" w:rsidRDefault="002E7ADB">
            <w:pPr>
              <w:pStyle w:val="EMPTYCELLSTYLE"/>
            </w:pPr>
            <w:bookmarkStart w:id="0" w:name="JR_PAGE_ANCHOR_0_1"/>
            <w:bookmarkEnd w:id="0"/>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96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302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660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7000" w:type="dxa"/>
            <w:gridSpan w:val="7"/>
            <w:tcMar>
              <w:top w:w="0" w:type="dxa"/>
              <w:left w:w="0" w:type="dxa"/>
              <w:bottom w:w="0" w:type="dxa"/>
              <w:right w:w="0" w:type="dxa"/>
            </w:tcMar>
            <w:vAlign w:val="center"/>
          </w:tcPr>
          <w:p w:rsidR="002E7ADB" w:rsidRDefault="00E35896">
            <w:pPr>
              <w:jc w:val="left"/>
            </w:pPr>
            <w:r>
              <w:rPr>
                <w:rFonts w:ascii="宋体" w:eastAsia="宋体" w:hAnsi="宋体" w:cs="宋体"/>
                <w:color w:val="000000"/>
                <w:sz w:val="24"/>
              </w:rPr>
              <w:t>理财产品管理人：兴银理财有限责任公司</w:t>
            </w: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7000" w:type="dxa"/>
            <w:gridSpan w:val="7"/>
            <w:tcMar>
              <w:top w:w="0" w:type="dxa"/>
              <w:left w:w="0" w:type="dxa"/>
              <w:bottom w:w="0" w:type="dxa"/>
              <w:right w:w="0" w:type="dxa"/>
            </w:tcMar>
            <w:vAlign w:val="center"/>
          </w:tcPr>
          <w:p w:rsidR="002E7ADB" w:rsidRDefault="00E35896">
            <w:pPr>
              <w:jc w:val="left"/>
            </w:pPr>
            <w:r>
              <w:rPr>
                <w:rFonts w:ascii="宋体" w:eastAsia="宋体" w:hAnsi="宋体" w:cs="宋体"/>
                <w:color w:val="000000"/>
                <w:sz w:val="24"/>
              </w:rPr>
              <w:t>理财产品托管人：兴业银行股份有限公司</w:t>
            </w: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7000" w:type="dxa"/>
            <w:gridSpan w:val="7"/>
            <w:tcMar>
              <w:top w:w="0" w:type="dxa"/>
              <w:left w:w="0" w:type="dxa"/>
              <w:bottom w:w="0" w:type="dxa"/>
              <w:right w:w="0" w:type="dxa"/>
            </w:tcMar>
            <w:vAlign w:val="center"/>
          </w:tcPr>
          <w:p w:rsidR="002E7ADB" w:rsidRDefault="00E35896">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72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3020" w:type="dxa"/>
            <w:gridSpan w:val="5"/>
          </w:tcPr>
          <w:p w:rsidR="002E7ADB" w:rsidRDefault="002E7ADB">
            <w:pPr>
              <w:pStyle w:val="EMPTYCELLSTYLE"/>
            </w:pPr>
          </w:p>
        </w:tc>
        <w:tc>
          <w:tcPr>
            <w:tcW w:w="380" w:type="dxa"/>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2620" w:type="dxa"/>
          </w:tcPr>
          <w:p w:rsidR="002E7ADB" w:rsidRDefault="002E7ADB">
            <w:pPr>
              <w:pStyle w:val="EMPTYCELLSTYLE"/>
            </w:pPr>
          </w:p>
        </w:tc>
        <w:tc>
          <w:tcPr>
            <w:tcW w:w="680" w:type="dxa"/>
            <w:gridSpan w:val="3"/>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Pr>
        <w:tc>
          <w:tcPr>
            <w:tcW w:w="1" w:type="dxa"/>
          </w:tcPr>
          <w:p w:rsidR="002E7ADB" w:rsidRDefault="002E7ADB">
            <w:pPr>
              <w:pStyle w:val="EMPTYCELLSTYLE"/>
              <w:pageBreakBefore/>
            </w:pPr>
            <w:bookmarkStart w:id="1" w:name="JR_PAGE_ANCHOR_0_2"/>
            <w:bookmarkEnd w:id="1"/>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84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60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2000" w:type="dxa"/>
            <w:gridSpan w:val="2"/>
            <w:tcMar>
              <w:top w:w="0" w:type="dxa"/>
              <w:left w:w="0" w:type="dxa"/>
              <w:bottom w:w="0" w:type="dxa"/>
              <w:right w:w="0" w:type="dxa"/>
            </w:tcMar>
          </w:tcPr>
          <w:p w:rsidR="002E7ADB" w:rsidRDefault="00E3589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44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6840"/>
        </w:trPr>
        <w:tc>
          <w:tcPr>
            <w:tcW w:w="1" w:type="dxa"/>
          </w:tcPr>
          <w:p w:rsidR="002E7ADB" w:rsidRDefault="002E7ADB">
            <w:pPr>
              <w:pStyle w:val="EMPTYCELLSTYLE"/>
            </w:pPr>
          </w:p>
        </w:tc>
        <w:tc>
          <w:tcPr>
            <w:tcW w:w="100" w:type="dxa"/>
            <w:gridSpan w:val="3"/>
          </w:tcPr>
          <w:p w:rsidR="002E7ADB" w:rsidRDefault="002E7ADB">
            <w:pPr>
              <w:pStyle w:val="EMPTYCELLSTYLE"/>
            </w:pPr>
          </w:p>
        </w:tc>
        <w:tc>
          <w:tcPr>
            <w:tcW w:w="10400" w:type="dxa"/>
            <w:gridSpan w:val="11"/>
            <w:tcMar>
              <w:top w:w="0" w:type="dxa"/>
              <w:left w:w="0" w:type="dxa"/>
              <w:bottom w:w="0" w:type="dxa"/>
              <w:right w:w="0" w:type="dxa"/>
            </w:tcMar>
          </w:tcPr>
          <w:p w:rsidR="002E7ADB" w:rsidRDefault="00E3589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608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1000" w:type="dxa"/>
            <w:gridSpan w:val="2"/>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1000" w:type="dxa"/>
          </w:tcPr>
          <w:p w:rsidR="002E7ADB" w:rsidRDefault="002E7ADB">
            <w:pPr>
              <w:pStyle w:val="EMPTYCELLSTYLE"/>
            </w:pP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100" w:type="dxa"/>
            <w:gridSpan w:val="3"/>
          </w:tcPr>
          <w:p w:rsidR="002E7ADB" w:rsidRDefault="002E7ADB">
            <w:pPr>
              <w:pStyle w:val="EMPTYCELLSTYLE"/>
            </w:pPr>
          </w:p>
        </w:tc>
        <w:tc>
          <w:tcPr>
            <w:tcW w:w="3300" w:type="dxa"/>
            <w:gridSpan w:val="3"/>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3100" w:type="dxa"/>
            <w:gridSpan w:val="3"/>
          </w:tcPr>
          <w:p w:rsidR="002E7ADB" w:rsidRDefault="002E7ADB">
            <w:pPr>
              <w:pStyle w:val="EMPTYCELLSTYLE"/>
            </w:pPr>
          </w:p>
        </w:tc>
        <w:tc>
          <w:tcPr>
            <w:tcW w:w="200" w:type="dxa"/>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Pr>
        <w:tc>
          <w:tcPr>
            <w:tcW w:w="1" w:type="dxa"/>
          </w:tcPr>
          <w:p w:rsidR="002E7ADB" w:rsidRDefault="002E7ADB">
            <w:pPr>
              <w:pStyle w:val="EMPTYCELLSTYLE"/>
              <w:pageBreakBefore/>
            </w:pPr>
            <w:bookmarkStart w:id="2" w:name="JR_PAGE_ANCHOR_0_3"/>
            <w:bookmarkEnd w:id="2"/>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60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3080"/>
        </w:trPr>
        <w:tc>
          <w:tcPr>
            <w:tcW w:w="1" w:type="dxa"/>
          </w:tcPr>
          <w:p w:rsidR="002E7ADB" w:rsidRDefault="002E7AD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E7ADB" w:rsidRDefault="00E3589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60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20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9K220015</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Z7002020000112</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开放式</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公募</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固定收益类</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5,966,672,991.22</w:t>
            </w:r>
            <w:r>
              <w:rPr>
                <w:rFonts w:ascii="宋体" w:eastAsia="宋体" w:hAnsi="宋体" w:cs="宋体"/>
                <w:color w:val="000000"/>
                <w:sz w:val="21"/>
              </w:rPr>
              <w:t>份</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jc w:val="left"/>
            </w:pPr>
            <w:r>
              <w:rPr>
                <w:rFonts w:ascii="宋体" w:eastAsia="宋体" w:hAnsi="宋体" w:cs="宋体"/>
                <w:color w:val="000000"/>
                <w:sz w:val="21"/>
              </w:rPr>
              <w:t>3.00%--6.00%/--</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人民币</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jc w:val="left"/>
            </w:pPr>
            <w:r>
              <w:rPr>
                <w:rFonts w:ascii="宋体" w:eastAsia="宋体" w:hAnsi="宋体" w:cs="宋体"/>
                <w:color w:val="000000"/>
                <w:sz w:val="21"/>
              </w:rPr>
              <w:t>R3</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兴银理财有限责任公司</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500"/>
        </w:trPr>
        <w:tc>
          <w:tcPr>
            <w:tcW w:w="1" w:type="dxa"/>
          </w:tcPr>
          <w:p w:rsidR="002E7ADB" w:rsidRDefault="002E7A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7ADB" w:rsidRDefault="00E35896">
            <w:pPr>
              <w:ind w:firstLine="200"/>
            </w:pPr>
            <w:r>
              <w:rPr>
                <w:rFonts w:ascii="宋体" w:eastAsia="宋体" w:hAnsi="宋体" w:cs="宋体"/>
                <w:color w:val="000000"/>
                <w:sz w:val="21"/>
              </w:rPr>
              <w:t>兴业银行股份有限公司</w:t>
            </w: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1800"/>
        </w:trPr>
        <w:tc>
          <w:tcPr>
            <w:tcW w:w="1" w:type="dxa"/>
          </w:tcPr>
          <w:p w:rsidR="002E7ADB" w:rsidRDefault="002E7AD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2E7AD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2E7ADB">
                    <w:tblPrEx>
                      <w:tblCellMar>
                        <w:top w:w="0" w:type="dxa"/>
                        <w:bottom w:w="0" w:type="dxa"/>
                      </w:tblCellMar>
                    </w:tblPrEx>
                    <w:trPr>
                      <w:trHeight w:val="580"/>
                    </w:trPr>
                    <w:tc>
                      <w:tcPr>
                        <w:tcW w:w="29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下属子份额的销售名称</w:t>
                        </w:r>
                      </w:p>
                    </w:tc>
                    <w:tc>
                      <w:tcPr>
                        <w:tcW w:w="20" w:type="dxa"/>
                      </w:tcPr>
                      <w:p w:rsidR="002E7ADB" w:rsidRDefault="002E7ADB">
                        <w:pPr>
                          <w:pStyle w:val="EMPTYCELLSTYLE"/>
                        </w:pPr>
                      </w:p>
                    </w:tc>
                  </w:tr>
                </w:tbl>
                <w:p w:rsidR="002E7ADB" w:rsidRDefault="002E7AD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580"/>
                    </w:trPr>
                    <w:tc>
                      <w:tcPr>
                        <w:tcW w:w="3600" w:type="dxa"/>
                        <w:tcMar>
                          <w:top w:w="0" w:type="dxa"/>
                          <w:left w:w="0" w:type="dxa"/>
                          <w:bottom w:w="0" w:type="dxa"/>
                          <w:right w:w="0" w:type="dxa"/>
                        </w:tcMar>
                        <w:vAlign w:val="center"/>
                      </w:tcPr>
                      <w:p w:rsidR="002E7ADB" w:rsidRDefault="00E35896">
                        <w:pPr>
                          <w:ind w:firstLine="200"/>
                          <w:jc w:val="center"/>
                        </w:pPr>
                        <w:r>
                          <w:rPr>
                            <w:rFonts w:ascii="宋体" w:eastAsia="宋体" w:hAnsi="宋体" w:cs="宋体"/>
                            <w:color w:val="000000"/>
                            <w:sz w:val="21"/>
                          </w:rPr>
                          <w:t>下属子份额的销售代码</w:t>
                        </w:r>
                      </w:p>
                    </w:tc>
                  </w:tr>
                </w:tbl>
                <w:p w:rsidR="002E7ADB" w:rsidRDefault="002E7AD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2E7ADB">
                    <w:tblPrEx>
                      <w:tblCellMar>
                        <w:top w:w="0" w:type="dxa"/>
                        <w:bottom w:w="0" w:type="dxa"/>
                      </w:tblCellMar>
                    </w:tblPrEx>
                    <w:trPr>
                      <w:trHeight w:val="580"/>
                    </w:trPr>
                    <w:tc>
                      <w:tcPr>
                        <w:tcW w:w="4100" w:type="dxa"/>
                        <w:tcMar>
                          <w:top w:w="0" w:type="dxa"/>
                          <w:left w:w="0" w:type="dxa"/>
                          <w:bottom w:w="0" w:type="dxa"/>
                          <w:right w:w="20" w:type="dxa"/>
                        </w:tcMar>
                        <w:vAlign w:val="center"/>
                      </w:tcPr>
                      <w:p w:rsidR="002E7ADB" w:rsidRDefault="00E35896">
                        <w:pPr>
                          <w:ind w:firstLine="200"/>
                          <w:jc w:val="center"/>
                        </w:pPr>
                        <w:r>
                          <w:rPr>
                            <w:rFonts w:ascii="宋体" w:eastAsia="宋体" w:hAnsi="宋体" w:cs="宋体"/>
                            <w:color w:val="000000"/>
                            <w:sz w:val="21"/>
                          </w:rPr>
                          <w:t>报告期末下属子份额的产品份额总数</w:t>
                        </w:r>
                      </w:p>
                    </w:tc>
                  </w:tr>
                </w:tbl>
                <w:p w:rsidR="002E7ADB" w:rsidRDefault="002E7ADB">
                  <w:pPr>
                    <w:pStyle w:val="EMPTYCELLSTYLE"/>
                  </w:pPr>
                </w:p>
              </w:tc>
            </w:tr>
            <w:tr w:rsidR="002E7AD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560"/>
                    </w:trPr>
                    <w:tc>
                      <w:tcPr>
                        <w:tcW w:w="3000" w:type="dxa"/>
                        <w:tcMar>
                          <w:top w:w="0" w:type="dxa"/>
                          <w:left w:w="0" w:type="dxa"/>
                          <w:bottom w:w="20" w:type="dxa"/>
                          <w:right w:w="0" w:type="dxa"/>
                        </w:tcMar>
                        <w:vAlign w:val="center"/>
                      </w:tcPr>
                      <w:p w:rsidR="002E7ADB" w:rsidRDefault="00E35896">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w:t>
                        </w:r>
                        <w:proofErr w:type="gramStart"/>
                        <w:r>
                          <w:rPr>
                            <w:rFonts w:ascii="宋体" w:eastAsia="宋体" w:hAnsi="宋体" w:cs="宋体"/>
                            <w:color w:val="000000"/>
                            <w:sz w:val="21"/>
                          </w:rPr>
                          <w:t>股债轮动</w:t>
                        </w:r>
                        <w:proofErr w:type="gramEnd"/>
                        <w:r>
                          <w:rPr>
                            <w:rFonts w:ascii="宋体" w:eastAsia="宋体" w:hAnsi="宋体" w:cs="宋体"/>
                            <w:color w:val="000000"/>
                            <w:sz w:val="21"/>
                          </w:rPr>
                          <w:t>）</w:t>
                        </w:r>
                      </w:p>
                    </w:tc>
                  </w:tr>
                </w:tbl>
                <w:p w:rsidR="002E7ADB" w:rsidRDefault="002E7AD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560"/>
                    </w:trPr>
                    <w:tc>
                      <w:tcPr>
                        <w:tcW w:w="3600" w:type="dxa"/>
                        <w:tcMar>
                          <w:top w:w="0" w:type="dxa"/>
                          <w:left w:w="0" w:type="dxa"/>
                          <w:bottom w:w="20" w:type="dxa"/>
                          <w:right w:w="0" w:type="dxa"/>
                        </w:tcMar>
                        <w:vAlign w:val="center"/>
                      </w:tcPr>
                      <w:p w:rsidR="002E7ADB" w:rsidRDefault="00E35896">
                        <w:pPr>
                          <w:ind w:firstLine="200"/>
                          <w:jc w:val="center"/>
                        </w:pPr>
                        <w:r>
                          <w:rPr>
                            <w:rFonts w:ascii="宋体" w:eastAsia="宋体" w:hAnsi="宋体" w:cs="宋体"/>
                            <w:color w:val="000000"/>
                            <w:sz w:val="21"/>
                          </w:rPr>
                          <w:t>9K220115</w:t>
                        </w:r>
                      </w:p>
                    </w:tc>
                  </w:tr>
                </w:tbl>
                <w:p w:rsidR="002E7ADB" w:rsidRDefault="002E7AD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2E7ADB">
                    <w:tblPrEx>
                      <w:tblCellMar>
                        <w:top w:w="0" w:type="dxa"/>
                        <w:bottom w:w="0" w:type="dxa"/>
                      </w:tblCellMar>
                    </w:tblPrEx>
                    <w:trPr>
                      <w:trHeight w:val="560"/>
                    </w:trPr>
                    <w:tc>
                      <w:tcPr>
                        <w:tcW w:w="4100" w:type="dxa"/>
                        <w:tcMar>
                          <w:top w:w="0" w:type="dxa"/>
                          <w:left w:w="0" w:type="dxa"/>
                          <w:bottom w:w="20" w:type="dxa"/>
                          <w:right w:w="0" w:type="dxa"/>
                        </w:tcMar>
                        <w:vAlign w:val="center"/>
                      </w:tcPr>
                      <w:p w:rsidR="002E7ADB" w:rsidRDefault="00E35896">
                        <w:pPr>
                          <w:ind w:firstLine="200"/>
                          <w:jc w:val="center"/>
                        </w:pPr>
                        <w:r>
                          <w:rPr>
                            <w:rFonts w:ascii="宋体" w:eastAsia="宋体" w:hAnsi="宋体" w:cs="宋体"/>
                            <w:color w:val="000000"/>
                            <w:sz w:val="21"/>
                          </w:rPr>
                          <w:t>5,155,996,509.68</w:t>
                        </w:r>
                      </w:p>
                    </w:tc>
                  </w:tr>
                </w:tbl>
                <w:p w:rsidR="002E7ADB" w:rsidRDefault="002E7ADB">
                  <w:pPr>
                    <w:pStyle w:val="EMPTYCELLSTYLE"/>
                  </w:pPr>
                </w:p>
              </w:tc>
            </w:tr>
            <w:tr w:rsidR="002E7AD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560"/>
                    </w:trPr>
                    <w:tc>
                      <w:tcPr>
                        <w:tcW w:w="3000" w:type="dxa"/>
                        <w:tcMar>
                          <w:top w:w="0" w:type="dxa"/>
                          <w:left w:w="0" w:type="dxa"/>
                          <w:bottom w:w="20" w:type="dxa"/>
                          <w:right w:w="0" w:type="dxa"/>
                        </w:tcMar>
                        <w:vAlign w:val="center"/>
                      </w:tcPr>
                      <w:p w:rsidR="002E7ADB" w:rsidRDefault="00E35896">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w:t>
                        </w:r>
                        <w:proofErr w:type="gramStart"/>
                        <w:r>
                          <w:rPr>
                            <w:rFonts w:ascii="宋体" w:eastAsia="宋体" w:hAnsi="宋体" w:cs="宋体"/>
                            <w:color w:val="000000"/>
                            <w:sz w:val="21"/>
                          </w:rPr>
                          <w:t>股债轮动</w:t>
                        </w:r>
                        <w:proofErr w:type="gramEnd"/>
                        <w:r>
                          <w:rPr>
                            <w:rFonts w:ascii="宋体" w:eastAsia="宋体" w:hAnsi="宋体" w:cs="宋体"/>
                            <w:color w:val="000000"/>
                            <w:sz w:val="21"/>
                          </w:rPr>
                          <w:t>）</w:t>
                        </w:r>
                      </w:p>
                    </w:tc>
                  </w:tr>
                </w:tbl>
                <w:p w:rsidR="002E7ADB" w:rsidRDefault="002E7AD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560"/>
                    </w:trPr>
                    <w:tc>
                      <w:tcPr>
                        <w:tcW w:w="3600" w:type="dxa"/>
                        <w:tcMar>
                          <w:top w:w="0" w:type="dxa"/>
                          <w:left w:w="0" w:type="dxa"/>
                          <w:bottom w:w="20" w:type="dxa"/>
                          <w:right w:w="0" w:type="dxa"/>
                        </w:tcMar>
                        <w:vAlign w:val="center"/>
                      </w:tcPr>
                      <w:p w:rsidR="002E7ADB" w:rsidRDefault="00E35896">
                        <w:pPr>
                          <w:ind w:firstLine="200"/>
                          <w:jc w:val="center"/>
                        </w:pPr>
                        <w:r>
                          <w:rPr>
                            <w:rFonts w:ascii="宋体" w:eastAsia="宋体" w:hAnsi="宋体" w:cs="宋体"/>
                            <w:color w:val="000000"/>
                            <w:sz w:val="21"/>
                          </w:rPr>
                          <w:t>9K220215</w:t>
                        </w:r>
                      </w:p>
                    </w:tc>
                  </w:tr>
                </w:tbl>
                <w:p w:rsidR="002E7ADB" w:rsidRDefault="002E7AD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2E7ADB">
                    <w:tblPrEx>
                      <w:tblCellMar>
                        <w:top w:w="0" w:type="dxa"/>
                        <w:bottom w:w="0" w:type="dxa"/>
                      </w:tblCellMar>
                    </w:tblPrEx>
                    <w:trPr>
                      <w:trHeight w:val="560"/>
                    </w:trPr>
                    <w:tc>
                      <w:tcPr>
                        <w:tcW w:w="4100" w:type="dxa"/>
                        <w:tcMar>
                          <w:top w:w="0" w:type="dxa"/>
                          <w:left w:w="0" w:type="dxa"/>
                          <w:bottom w:w="20" w:type="dxa"/>
                          <w:right w:w="0" w:type="dxa"/>
                        </w:tcMar>
                        <w:vAlign w:val="center"/>
                      </w:tcPr>
                      <w:p w:rsidR="002E7ADB" w:rsidRDefault="00E35896">
                        <w:pPr>
                          <w:ind w:firstLine="200"/>
                          <w:jc w:val="center"/>
                        </w:pPr>
                        <w:r>
                          <w:rPr>
                            <w:rFonts w:ascii="宋体" w:eastAsia="宋体" w:hAnsi="宋体" w:cs="宋体"/>
                            <w:color w:val="000000"/>
                            <w:sz w:val="21"/>
                          </w:rPr>
                          <w:t>810,676,481.54</w:t>
                        </w:r>
                      </w:p>
                    </w:tc>
                  </w:tr>
                </w:tbl>
                <w:p w:rsidR="002E7ADB" w:rsidRDefault="002E7ADB">
                  <w:pPr>
                    <w:pStyle w:val="EMPTYCELLSTYLE"/>
                  </w:pPr>
                </w:p>
              </w:tc>
            </w:tr>
          </w:tbl>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hRule="exact" w:val="112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740" w:type="dxa"/>
          </w:tcPr>
          <w:p w:rsidR="002E7ADB" w:rsidRDefault="002E7ADB">
            <w:pPr>
              <w:pStyle w:val="EMPTYCELLSTYLE"/>
            </w:pPr>
          </w:p>
        </w:tc>
        <w:tc>
          <w:tcPr>
            <w:tcW w:w="1260" w:type="dxa"/>
            <w:gridSpan w:val="2"/>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4"/>
          <w:wAfter w:w="40" w:type="dxa"/>
          <w:trHeight w:val="400"/>
        </w:trPr>
        <w:tc>
          <w:tcPr>
            <w:tcW w:w="1" w:type="dxa"/>
          </w:tcPr>
          <w:p w:rsidR="002E7ADB" w:rsidRDefault="002E7ADB">
            <w:pPr>
              <w:pStyle w:val="EMPTYCELLSTYLE"/>
            </w:pPr>
          </w:p>
        </w:tc>
        <w:tc>
          <w:tcPr>
            <w:tcW w:w="3400" w:type="dxa"/>
            <w:gridSpan w:val="6"/>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330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c>
          <w:tcPr>
            <w:tcW w:w="1" w:type="dxa"/>
          </w:tcPr>
          <w:p w:rsidR="002E7ADB" w:rsidRDefault="002E7ADB">
            <w:pPr>
              <w:pStyle w:val="EMPTYCELLSTYLE"/>
              <w:pageBreakBefore/>
            </w:pPr>
            <w:bookmarkStart w:id="3" w:name="JR_PAGE_ANCHOR_0_4"/>
            <w:bookmarkEnd w:id="3"/>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9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200" w:type="dxa"/>
            <w:gridSpan w:val="11"/>
            <w:tcMar>
              <w:top w:w="0" w:type="dxa"/>
              <w:left w:w="0" w:type="dxa"/>
              <w:bottom w:w="0" w:type="dxa"/>
              <w:right w:w="0" w:type="dxa"/>
            </w:tcMar>
            <w:vAlign w:val="center"/>
          </w:tcPr>
          <w:p w:rsidR="002E7ADB" w:rsidRDefault="00E3589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9K220115</w:t>
            </w:r>
            <w:r>
              <w:rPr>
                <w:rFonts w:ascii="宋体" w:eastAsia="宋体" w:hAnsi="宋体" w:cs="宋体"/>
                <w:color w:val="000000"/>
                <w:sz w:val="21"/>
              </w:rPr>
              <w:t>自成立日以来，累计净值增长率为</w:t>
            </w:r>
            <w:r>
              <w:rPr>
                <w:rFonts w:ascii="宋体" w:eastAsia="宋体" w:hAnsi="宋体" w:cs="宋体"/>
                <w:color w:val="000000"/>
                <w:sz w:val="21"/>
              </w:rPr>
              <w:t>7.2470%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3.7308%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9K220215</w:t>
            </w:r>
            <w:r>
              <w:rPr>
                <w:rFonts w:ascii="宋体" w:eastAsia="宋体" w:hAnsi="宋体" w:cs="宋体"/>
                <w:color w:val="000000"/>
                <w:sz w:val="21"/>
              </w:rPr>
              <w:t>自成立日以来，累计净值增长率为</w:t>
            </w:r>
            <w:r>
              <w:rPr>
                <w:rFonts w:ascii="宋体" w:eastAsia="宋体" w:hAnsi="宋体" w:cs="宋体"/>
                <w:color w:val="000000"/>
                <w:sz w:val="21"/>
              </w:rPr>
              <w:t>7.4390%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3.8297%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2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产品代码</w:t>
                        </w:r>
                      </w:p>
                    </w:tc>
                    <w:tc>
                      <w:tcPr>
                        <w:tcW w:w="20" w:type="dxa"/>
                      </w:tcPr>
                      <w:p w:rsidR="002E7ADB" w:rsidRDefault="002E7ADB">
                        <w:pPr>
                          <w:pStyle w:val="EMPTYCELLSTYLE"/>
                        </w:pPr>
                      </w:p>
                    </w:tc>
                  </w:tr>
                </w:tbl>
                <w:p w:rsidR="002E7ADB" w:rsidRDefault="002E7A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2E7ADB">
                    <w:tblPrEx>
                      <w:tblCellMar>
                        <w:top w:w="0" w:type="dxa"/>
                        <w:bottom w:w="0" w:type="dxa"/>
                      </w:tblCellMar>
                    </w:tblPrEx>
                    <w:trPr>
                      <w:trHeight w:val="600"/>
                    </w:trPr>
                    <w:tc>
                      <w:tcPr>
                        <w:tcW w:w="2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估值日期</w:t>
                        </w:r>
                      </w:p>
                    </w:tc>
                  </w:tr>
                </w:tbl>
                <w:p w:rsidR="002E7ADB" w:rsidRDefault="002E7AD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2E7ADB">
                    <w:tblPrEx>
                      <w:tblCellMar>
                        <w:top w:w="0" w:type="dxa"/>
                        <w:bottom w:w="0" w:type="dxa"/>
                      </w:tblCellMar>
                    </w:tblPrEx>
                    <w:trPr>
                      <w:trHeight w:val="600"/>
                    </w:trPr>
                    <w:tc>
                      <w:tcPr>
                        <w:tcW w:w="24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产品份额净值</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产品累计净值</w:t>
                        </w:r>
                      </w:p>
                    </w:tc>
                  </w:tr>
                </w:tbl>
                <w:p w:rsidR="002E7ADB" w:rsidRDefault="002E7AD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2E7ADB">
                    <w:tblPrEx>
                      <w:tblCellMar>
                        <w:top w:w="0" w:type="dxa"/>
                        <w:bottom w:w="0" w:type="dxa"/>
                      </w:tblCellMar>
                    </w:tblPrEx>
                    <w:trPr>
                      <w:trHeight w:val="600"/>
                    </w:trPr>
                    <w:tc>
                      <w:tcPr>
                        <w:tcW w:w="23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产品资产净值</w:t>
                        </w:r>
                      </w:p>
                    </w:tc>
                  </w:tr>
                </w:tbl>
                <w:p w:rsidR="002E7ADB" w:rsidRDefault="002E7ADB">
                  <w:pPr>
                    <w:pStyle w:val="EMPTYCELLSTYLE"/>
                  </w:pPr>
                </w:p>
              </w:tc>
            </w:tr>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9K220015</w:t>
                        </w:r>
                      </w:p>
                    </w:tc>
                    <w:tc>
                      <w:tcPr>
                        <w:tcW w:w="20" w:type="dxa"/>
                      </w:tcPr>
                      <w:p w:rsidR="002E7ADB" w:rsidRDefault="002E7ADB">
                        <w:pPr>
                          <w:pStyle w:val="EMPTYCELLSTYLE"/>
                        </w:pPr>
                      </w:p>
                    </w:tc>
                  </w:tr>
                </w:tbl>
                <w:p w:rsidR="002E7ADB" w:rsidRDefault="002E7A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2E7ADB">
                    <w:tblPrEx>
                      <w:tblCellMar>
                        <w:top w:w="0" w:type="dxa"/>
                        <w:bottom w:w="0" w:type="dxa"/>
                      </w:tblCellMar>
                    </w:tblPrEx>
                    <w:trPr>
                      <w:trHeight w:val="600"/>
                    </w:trPr>
                    <w:tc>
                      <w:tcPr>
                        <w:tcW w:w="2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E7ADB" w:rsidRDefault="002E7AD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2E7ADB">
                    <w:tblPrEx>
                      <w:tblCellMar>
                        <w:top w:w="0" w:type="dxa"/>
                        <w:bottom w:w="0" w:type="dxa"/>
                      </w:tblCellMar>
                    </w:tblPrEx>
                    <w:trPr>
                      <w:trHeight w:val="600"/>
                    </w:trPr>
                    <w:tc>
                      <w:tcPr>
                        <w:tcW w:w="24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1.05273</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1.07273</w:t>
                        </w:r>
                      </w:p>
                    </w:tc>
                  </w:tr>
                </w:tbl>
                <w:p w:rsidR="002E7ADB" w:rsidRDefault="002E7AD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2E7ADB">
                    <w:tblPrEx>
                      <w:tblCellMar>
                        <w:top w:w="0" w:type="dxa"/>
                        <w:bottom w:w="0" w:type="dxa"/>
                      </w:tblCellMar>
                    </w:tblPrEx>
                    <w:trPr>
                      <w:trHeight w:val="600"/>
                    </w:trPr>
                    <w:tc>
                      <w:tcPr>
                        <w:tcW w:w="23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6,281,273,845.00</w:t>
                        </w:r>
                      </w:p>
                    </w:tc>
                  </w:tr>
                </w:tbl>
                <w:p w:rsidR="002E7ADB" w:rsidRDefault="002E7ADB">
                  <w:pPr>
                    <w:pStyle w:val="EMPTYCELLSTYLE"/>
                  </w:pPr>
                </w:p>
              </w:tc>
            </w:tr>
          </w:tbl>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8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销售代码</w:t>
                        </w:r>
                      </w:p>
                    </w:tc>
                    <w:tc>
                      <w:tcPr>
                        <w:tcW w:w="20" w:type="dxa"/>
                      </w:tcPr>
                      <w:p w:rsidR="002E7ADB" w:rsidRDefault="002E7ADB">
                        <w:pPr>
                          <w:pStyle w:val="EMPTYCELLSTYLE"/>
                        </w:pPr>
                      </w:p>
                    </w:tc>
                  </w:tr>
                </w:tbl>
                <w:p w:rsidR="002E7ADB" w:rsidRDefault="002E7A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2E7ADB">
                    <w:tblPrEx>
                      <w:tblCellMar>
                        <w:top w:w="0" w:type="dxa"/>
                        <w:bottom w:w="0" w:type="dxa"/>
                      </w:tblCellMar>
                    </w:tblPrEx>
                    <w:trPr>
                      <w:trHeight w:val="600"/>
                    </w:trPr>
                    <w:tc>
                      <w:tcPr>
                        <w:tcW w:w="2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估值日期</w:t>
                        </w:r>
                      </w:p>
                    </w:tc>
                  </w:tr>
                </w:tbl>
                <w:p w:rsidR="002E7ADB" w:rsidRDefault="002E7AD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2E7ADB">
                    <w:tblPrEx>
                      <w:tblCellMar>
                        <w:top w:w="0" w:type="dxa"/>
                        <w:bottom w:w="0" w:type="dxa"/>
                      </w:tblCellMar>
                    </w:tblPrEx>
                    <w:trPr>
                      <w:trHeight w:val="600"/>
                    </w:trPr>
                    <w:tc>
                      <w:tcPr>
                        <w:tcW w:w="24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产品份额净值</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产品累计净值</w:t>
                        </w:r>
                      </w:p>
                    </w:tc>
                  </w:tr>
                </w:tbl>
                <w:p w:rsidR="002E7ADB" w:rsidRDefault="002E7AD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2E7ADB">
                    <w:tblPrEx>
                      <w:tblCellMar>
                        <w:top w:w="0" w:type="dxa"/>
                        <w:bottom w:w="0" w:type="dxa"/>
                      </w:tblCellMar>
                    </w:tblPrEx>
                    <w:trPr>
                      <w:trHeight w:val="600"/>
                    </w:trPr>
                    <w:tc>
                      <w:tcPr>
                        <w:tcW w:w="23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产品资产净值</w:t>
                        </w:r>
                      </w:p>
                    </w:tc>
                  </w:tr>
                </w:tbl>
                <w:p w:rsidR="002E7ADB" w:rsidRDefault="002E7ADB">
                  <w:pPr>
                    <w:pStyle w:val="EMPTYCELLSTYLE"/>
                  </w:pPr>
                </w:p>
              </w:tc>
            </w:tr>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9K220115</w:t>
                        </w:r>
                      </w:p>
                    </w:tc>
                    <w:tc>
                      <w:tcPr>
                        <w:tcW w:w="20" w:type="dxa"/>
                      </w:tcPr>
                      <w:p w:rsidR="002E7ADB" w:rsidRDefault="002E7ADB">
                        <w:pPr>
                          <w:pStyle w:val="EMPTYCELLSTYLE"/>
                        </w:pPr>
                      </w:p>
                    </w:tc>
                  </w:tr>
                </w:tbl>
                <w:p w:rsidR="002E7ADB" w:rsidRDefault="002E7A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2E7ADB">
                    <w:tblPrEx>
                      <w:tblCellMar>
                        <w:top w:w="0" w:type="dxa"/>
                        <w:bottom w:w="0" w:type="dxa"/>
                      </w:tblCellMar>
                    </w:tblPrEx>
                    <w:trPr>
                      <w:trHeight w:val="600"/>
                    </w:trPr>
                    <w:tc>
                      <w:tcPr>
                        <w:tcW w:w="2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E7ADB" w:rsidRDefault="002E7AD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2E7ADB">
                    <w:tblPrEx>
                      <w:tblCellMar>
                        <w:top w:w="0" w:type="dxa"/>
                        <w:bottom w:w="0" w:type="dxa"/>
                      </w:tblCellMar>
                    </w:tblPrEx>
                    <w:trPr>
                      <w:trHeight w:val="600"/>
                    </w:trPr>
                    <w:tc>
                      <w:tcPr>
                        <w:tcW w:w="24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1.05247</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1.07247</w:t>
                        </w:r>
                      </w:p>
                    </w:tc>
                  </w:tr>
                </w:tbl>
                <w:p w:rsidR="002E7ADB" w:rsidRDefault="002E7AD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2E7ADB">
                    <w:tblPrEx>
                      <w:tblCellMar>
                        <w:top w:w="0" w:type="dxa"/>
                        <w:bottom w:w="0" w:type="dxa"/>
                      </w:tblCellMar>
                    </w:tblPrEx>
                    <w:trPr>
                      <w:trHeight w:val="600"/>
                    </w:trPr>
                    <w:tc>
                      <w:tcPr>
                        <w:tcW w:w="23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5,426,507,497.51</w:t>
                        </w:r>
                      </w:p>
                    </w:tc>
                  </w:tr>
                </w:tbl>
                <w:p w:rsidR="002E7ADB" w:rsidRDefault="002E7ADB">
                  <w:pPr>
                    <w:pStyle w:val="EMPTYCELLSTYLE"/>
                  </w:pPr>
                </w:p>
              </w:tc>
            </w:tr>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9K220215</w:t>
                        </w:r>
                      </w:p>
                    </w:tc>
                    <w:tc>
                      <w:tcPr>
                        <w:tcW w:w="20" w:type="dxa"/>
                      </w:tcPr>
                      <w:p w:rsidR="002E7ADB" w:rsidRDefault="002E7ADB">
                        <w:pPr>
                          <w:pStyle w:val="EMPTYCELLSTYLE"/>
                        </w:pPr>
                      </w:p>
                    </w:tc>
                  </w:tr>
                </w:tbl>
                <w:p w:rsidR="002E7ADB" w:rsidRDefault="002E7A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2E7ADB">
                    <w:tblPrEx>
                      <w:tblCellMar>
                        <w:top w:w="0" w:type="dxa"/>
                        <w:bottom w:w="0" w:type="dxa"/>
                      </w:tblCellMar>
                    </w:tblPrEx>
                    <w:trPr>
                      <w:trHeight w:val="600"/>
                    </w:trPr>
                    <w:tc>
                      <w:tcPr>
                        <w:tcW w:w="2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2E7ADB" w:rsidRDefault="002E7AD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2E7ADB">
                    <w:tblPrEx>
                      <w:tblCellMar>
                        <w:top w:w="0" w:type="dxa"/>
                        <w:bottom w:w="0" w:type="dxa"/>
                      </w:tblCellMar>
                    </w:tblPrEx>
                    <w:trPr>
                      <w:trHeight w:val="600"/>
                    </w:trPr>
                    <w:tc>
                      <w:tcPr>
                        <w:tcW w:w="24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1.05439</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1.07439</w:t>
                        </w:r>
                      </w:p>
                    </w:tc>
                  </w:tr>
                </w:tbl>
                <w:p w:rsidR="002E7ADB" w:rsidRDefault="002E7AD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2E7ADB">
                    <w:tblPrEx>
                      <w:tblCellMar>
                        <w:top w:w="0" w:type="dxa"/>
                        <w:bottom w:w="0" w:type="dxa"/>
                      </w:tblCellMar>
                    </w:tblPrEx>
                    <w:trPr>
                      <w:trHeight w:val="600"/>
                    </w:trPr>
                    <w:tc>
                      <w:tcPr>
                        <w:tcW w:w="23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854,766,347.49</w:t>
                        </w:r>
                      </w:p>
                    </w:tc>
                  </w:tr>
                </w:tbl>
                <w:p w:rsidR="002E7ADB" w:rsidRDefault="002E7ADB">
                  <w:pPr>
                    <w:pStyle w:val="EMPTYCELLSTYLE"/>
                  </w:pPr>
                </w:p>
              </w:tc>
            </w:tr>
          </w:tbl>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56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42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58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姜锡峰先生，上海财经大学管理学硕士，</w:t>
            </w:r>
            <w:r>
              <w:rPr>
                <w:rFonts w:ascii="宋体" w:eastAsia="宋体" w:hAnsi="宋体" w:cs="宋体"/>
                <w:color w:val="000000"/>
                <w:sz w:val="21"/>
              </w:rPr>
              <w:t>2020</w:t>
            </w:r>
            <w:r>
              <w:rPr>
                <w:rFonts w:ascii="宋体" w:eastAsia="宋体" w:hAnsi="宋体" w:cs="宋体"/>
                <w:color w:val="000000"/>
                <w:sz w:val="21"/>
              </w:rPr>
              <w:t>年加入兴业银行，金融从业</w:t>
            </w:r>
            <w:r>
              <w:rPr>
                <w:rFonts w:ascii="宋体" w:eastAsia="宋体" w:hAnsi="宋体" w:cs="宋体"/>
                <w:color w:val="000000"/>
                <w:sz w:val="21"/>
              </w:rPr>
              <w:t>10</w:t>
            </w:r>
            <w:r>
              <w:rPr>
                <w:rFonts w:ascii="宋体" w:eastAsia="宋体" w:hAnsi="宋体" w:cs="宋体"/>
                <w:color w:val="000000"/>
                <w:sz w:val="21"/>
              </w:rPr>
              <w:t>年，曾历任长信</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w:t>
            </w:r>
            <w:proofErr w:type="gramStart"/>
            <w:r>
              <w:rPr>
                <w:rFonts w:ascii="宋体" w:eastAsia="宋体" w:hAnsi="宋体" w:cs="宋体"/>
                <w:color w:val="000000"/>
                <w:sz w:val="21"/>
              </w:rPr>
              <w:t>浦银安</w:t>
            </w:r>
            <w:proofErr w:type="gramEnd"/>
            <w:r>
              <w:rPr>
                <w:rFonts w:ascii="宋体" w:eastAsia="宋体" w:hAnsi="宋体" w:cs="宋体"/>
                <w:color w:val="000000"/>
                <w:sz w:val="21"/>
              </w:rPr>
              <w:t>盛</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经理助理、湘财证券债券研究员，现任兴业银行资产管理事业部</w:t>
            </w:r>
            <w:proofErr w:type="gramStart"/>
            <w:r>
              <w:rPr>
                <w:rFonts w:ascii="宋体" w:eastAsia="宋体" w:hAnsi="宋体" w:cs="宋体"/>
                <w:color w:val="000000"/>
                <w:sz w:val="21"/>
              </w:rPr>
              <w:t>多资产</w:t>
            </w:r>
            <w:proofErr w:type="gramEnd"/>
            <w:r>
              <w:rPr>
                <w:rFonts w:ascii="宋体" w:eastAsia="宋体" w:hAnsi="宋体" w:cs="宋体"/>
                <w:color w:val="000000"/>
                <w:sz w:val="21"/>
              </w:rPr>
              <w:t>投资经理。</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72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42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224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年二季度，国内经济</w:t>
            </w:r>
            <w:proofErr w:type="gramStart"/>
            <w:r>
              <w:rPr>
                <w:rFonts w:ascii="宋体" w:eastAsia="宋体" w:hAnsi="宋体" w:cs="宋体"/>
                <w:color w:val="000000"/>
                <w:sz w:val="21"/>
              </w:rPr>
              <w:t>增速受</w:t>
            </w:r>
            <w:proofErr w:type="gramEnd"/>
            <w:r>
              <w:rPr>
                <w:rFonts w:ascii="宋体" w:eastAsia="宋体" w:hAnsi="宋体" w:cs="宋体"/>
                <w:color w:val="000000"/>
                <w:sz w:val="21"/>
              </w:rPr>
              <w:t>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2022</w:t>
            </w:r>
            <w:r>
              <w:rPr>
                <w:rFonts w:ascii="宋体" w:eastAsia="宋体" w:hAnsi="宋体" w:cs="宋体"/>
                <w:color w:val="000000"/>
                <w:sz w:val="21"/>
              </w:rPr>
              <w:t>年三季度，预计经济增速会逐渐企稳。货币政策方面，目前维持宽松，但有进一步低于预期的风险。综合来看，债券中性为主，需要考虑</w:t>
            </w:r>
            <w:proofErr w:type="gramStart"/>
            <w:r>
              <w:rPr>
                <w:rFonts w:ascii="宋体" w:eastAsia="宋体" w:hAnsi="宋体" w:cs="宋体"/>
                <w:color w:val="000000"/>
                <w:sz w:val="21"/>
              </w:rPr>
              <w:t>增持套保</w:t>
            </w:r>
            <w:proofErr w:type="gramEnd"/>
            <w:r>
              <w:rPr>
                <w:rFonts w:ascii="宋体" w:eastAsia="宋体" w:hAnsi="宋体" w:cs="宋体"/>
                <w:color w:val="000000"/>
                <w:sz w:val="21"/>
              </w:rPr>
              <w:t>工具。权益层面，我们认为投资价值较大。从子板块而言，信用</w:t>
            </w:r>
            <w:proofErr w:type="gramStart"/>
            <w:r>
              <w:rPr>
                <w:rFonts w:ascii="宋体" w:eastAsia="宋体" w:hAnsi="宋体" w:cs="宋体"/>
                <w:color w:val="000000"/>
                <w:sz w:val="21"/>
              </w:rPr>
              <w:t>债调整</w:t>
            </w:r>
            <w:proofErr w:type="gramEnd"/>
            <w:r>
              <w:rPr>
                <w:rFonts w:ascii="宋体" w:eastAsia="宋体" w:hAnsi="宋体" w:cs="宋体"/>
                <w:color w:val="000000"/>
                <w:sz w:val="21"/>
              </w:rPr>
              <w:t>的风险远大于利率品种，组合</w:t>
            </w:r>
            <w:r>
              <w:rPr>
                <w:rFonts w:ascii="宋体" w:eastAsia="宋体" w:hAnsi="宋体" w:cs="宋体"/>
                <w:color w:val="000000"/>
                <w:sz w:val="21"/>
              </w:rPr>
              <w:t>倾向于配置高等级信用和利率品种。权益层面，</w:t>
            </w:r>
            <w:proofErr w:type="gramStart"/>
            <w:r>
              <w:rPr>
                <w:rFonts w:ascii="宋体" w:eastAsia="宋体" w:hAnsi="宋体" w:cs="宋体"/>
                <w:color w:val="000000"/>
                <w:sz w:val="21"/>
              </w:rPr>
              <w:t>板块间偏均衡</w:t>
            </w:r>
            <w:proofErr w:type="gramEnd"/>
            <w:r>
              <w:rPr>
                <w:rFonts w:ascii="宋体" w:eastAsia="宋体" w:hAnsi="宋体" w:cs="宋体"/>
                <w:color w:val="000000"/>
                <w:sz w:val="21"/>
              </w:rPr>
              <w:t>。下一阶段，我们将继续保持审慎严谨的态度，进一步优化投资组合，争取为投资人提供稳健的投资收益。</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58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98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2840" w:type="dxa"/>
            <w:gridSpan w:val="2"/>
          </w:tcPr>
          <w:p w:rsidR="002E7ADB" w:rsidRDefault="002E7ADB">
            <w:pPr>
              <w:pStyle w:val="EMPTYCELLSTYLE"/>
            </w:pPr>
          </w:p>
        </w:tc>
        <w:tc>
          <w:tcPr>
            <w:tcW w:w="460" w:type="dxa"/>
            <w:gridSpan w:val="2"/>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Pr>
        <w:tc>
          <w:tcPr>
            <w:tcW w:w="1" w:type="dxa"/>
          </w:tcPr>
          <w:p w:rsidR="002E7ADB" w:rsidRDefault="002E7ADB">
            <w:pPr>
              <w:pStyle w:val="EMPTYCELLSTYLE"/>
              <w:pageBreakBefore/>
            </w:pPr>
            <w:bookmarkStart w:id="4" w:name="JR_PAGE_ANCHOR_0_5"/>
            <w:bookmarkEnd w:id="4"/>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2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40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3000"/>
        </w:trPr>
        <w:tc>
          <w:tcPr>
            <w:tcW w:w="1" w:type="dxa"/>
          </w:tcPr>
          <w:p w:rsidR="002E7ADB" w:rsidRDefault="002E7ADB">
            <w:pPr>
              <w:pStyle w:val="EMPTYCELLSTYLE"/>
            </w:pPr>
          </w:p>
        </w:tc>
        <w:tc>
          <w:tcPr>
            <w:tcW w:w="20" w:type="dxa"/>
          </w:tcPr>
          <w:p w:rsidR="002E7ADB" w:rsidRDefault="002E7ADB">
            <w:pPr>
              <w:pStyle w:val="EMPTYCELLSTYLE"/>
            </w:pPr>
          </w:p>
        </w:tc>
        <w:tc>
          <w:tcPr>
            <w:tcW w:w="10700" w:type="dxa"/>
            <w:gridSpan w:val="16"/>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r>
              <w:rPr>
                <w:rFonts w:ascii="宋体" w:eastAsia="宋体" w:hAnsi="宋体" w:cs="宋体"/>
                <w:color w:val="000000"/>
                <w:sz w:val="21"/>
              </w:rPr>
              <w:br/>
            </w: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60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20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400"/>
        </w:trPr>
        <w:tc>
          <w:tcPr>
            <w:tcW w:w="1" w:type="dxa"/>
          </w:tcPr>
          <w:p w:rsidR="002E7ADB" w:rsidRDefault="002E7ADB">
            <w:pPr>
              <w:pStyle w:val="EMPTYCELLSTYLE"/>
            </w:pPr>
          </w:p>
        </w:tc>
        <w:tc>
          <w:tcPr>
            <w:tcW w:w="20" w:type="dxa"/>
          </w:tcPr>
          <w:p w:rsidR="002E7ADB" w:rsidRDefault="002E7ADB">
            <w:pPr>
              <w:pStyle w:val="EMPTYCELLSTYLE"/>
            </w:pPr>
          </w:p>
        </w:tc>
        <w:tc>
          <w:tcPr>
            <w:tcW w:w="10700" w:type="dxa"/>
            <w:gridSpan w:val="16"/>
            <w:tcMar>
              <w:top w:w="0" w:type="dxa"/>
              <w:left w:w="0" w:type="dxa"/>
              <w:bottom w:w="0" w:type="dxa"/>
              <w:right w:w="0" w:type="dxa"/>
            </w:tcMar>
            <w:vAlign w:val="center"/>
          </w:tcPr>
          <w:p w:rsidR="002E7ADB" w:rsidRDefault="00E3589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4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rsidTr="0022779C">
        <w:tblPrEx>
          <w:tblCellMar>
            <w:top w:w="0" w:type="dxa"/>
            <w:bottom w:w="0" w:type="dxa"/>
          </w:tblCellMar>
        </w:tblPrEx>
        <w:trPr>
          <w:gridAfter w:val="2"/>
          <w:wAfter w:w="20" w:type="dxa"/>
          <w:trHeight w:hRule="exact" w:val="5497"/>
        </w:trPr>
        <w:tc>
          <w:tcPr>
            <w:tcW w:w="1" w:type="dxa"/>
          </w:tcPr>
          <w:p w:rsidR="002E7ADB" w:rsidRDefault="002E7ADB">
            <w:pPr>
              <w:pStyle w:val="EMPTYCELLSTYLE"/>
            </w:pPr>
          </w:p>
        </w:tc>
        <w:tc>
          <w:tcPr>
            <w:tcW w:w="20" w:type="dxa"/>
          </w:tcPr>
          <w:p w:rsidR="002E7ADB" w:rsidRDefault="002E7AD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2E7AD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序号</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资产类型</w:t>
                        </w:r>
                      </w:p>
                    </w:tc>
                  </w:tr>
                </w:tbl>
                <w:p w:rsidR="002E7ADB" w:rsidRDefault="002E7AD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现金及存款</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9.32</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13.15</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债券投资</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18.34</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35.16</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权益投资</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0.00</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3.47</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4</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47.42</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47.42</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5</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衍生品</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0.00</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0.80</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6</w:t>
                        </w: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委外投资</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24.92</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0.00</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2E7ADB">
                        <w:pPr>
                          <w:jc w:val="center"/>
                        </w:pPr>
                      </w:p>
                    </w:tc>
                  </w:tr>
                </w:tbl>
                <w:p w:rsidR="002E7ADB" w:rsidRDefault="002E7A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总计</w:t>
                        </w:r>
                      </w:p>
                    </w:tc>
                  </w:tr>
                </w:tbl>
                <w:p w:rsidR="002E7ADB" w:rsidRDefault="002E7A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2E7ADB">
                    <w:tblPrEx>
                      <w:tblCellMar>
                        <w:top w:w="0" w:type="dxa"/>
                        <w:bottom w:w="0" w:type="dxa"/>
                      </w:tblCellMar>
                    </w:tblPrEx>
                    <w:trPr>
                      <w:trHeight w:val="600"/>
                    </w:trPr>
                    <w:tc>
                      <w:tcPr>
                        <w:tcW w:w="3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100.00</w:t>
                        </w:r>
                      </w:p>
                    </w:tc>
                  </w:tr>
                </w:tbl>
                <w:p w:rsidR="002E7ADB" w:rsidRDefault="002E7A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2E7ADB">
                    <w:tblPrEx>
                      <w:tblCellMar>
                        <w:top w:w="0" w:type="dxa"/>
                        <w:bottom w:w="0" w:type="dxa"/>
                      </w:tblCellMar>
                    </w:tblPrEx>
                    <w:trPr>
                      <w:trHeight w:val="600"/>
                    </w:trPr>
                    <w:tc>
                      <w:tcPr>
                        <w:tcW w:w="3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100.00</w:t>
                        </w:r>
                      </w:p>
                    </w:tc>
                  </w:tr>
                </w:tbl>
                <w:p w:rsidR="002E7ADB" w:rsidRDefault="002E7ADB">
                  <w:pPr>
                    <w:pStyle w:val="EMPTYCELLSTYLE"/>
                  </w:pPr>
                </w:p>
              </w:tc>
            </w:tr>
          </w:tbl>
          <w:p w:rsidR="002E7ADB" w:rsidRDefault="0022779C" w:rsidP="0022779C">
            <w:pPr>
              <w:pStyle w:val="Table3TD"/>
            </w:pPr>
            <w:r>
              <w:rPr>
                <w:rFonts w:ascii="宋体" w:eastAsia="宋体" w:hAnsi="宋体" w:cs="宋体" w:hint="eastAsia"/>
              </w:rPr>
              <w:t>注</w:t>
            </w:r>
            <w:r>
              <w:rPr>
                <w:rFonts w:hint="eastAsia"/>
              </w:rPr>
              <w:t xml:space="preserve">: </w:t>
            </w:r>
            <w:r w:rsidRPr="00251FB9">
              <w:rPr>
                <w:rFonts w:ascii="宋体" w:eastAsia="宋体" w:hAnsi="宋体" w:cs="宋体" w:hint="eastAsia"/>
              </w:rPr>
              <w:t>本报告期末本产品直接投资</w:t>
            </w:r>
            <w:r w:rsidRPr="00251FB9">
              <w:rPr>
                <w:rFonts w:hint="eastAsia"/>
              </w:rPr>
              <w:t>2</w:t>
            </w:r>
            <w:r w:rsidRPr="00251FB9">
              <w:rPr>
                <w:rFonts w:ascii="宋体" w:eastAsia="宋体" w:hAnsi="宋体" w:cs="宋体" w:hint="eastAsia"/>
              </w:rPr>
              <w:t>笔利率互换。合约名义本金合计</w:t>
            </w:r>
            <w:r w:rsidRPr="00251FB9">
              <w:rPr>
                <w:rFonts w:hint="eastAsia"/>
              </w:rPr>
              <w:t>20000000</w:t>
            </w:r>
            <w:r w:rsidRPr="00251FB9">
              <w:rPr>
                <w:rFonts w:ascii="宋体" w:eastAsia="宋体" w:hAnsi="宋体" w:cs="宋体" w:hint="eastAsia"/>
              </w:rPr>
              <w:t>，公允价值变动为</w:t>
            </w:r>
            <w:r w:rsidRPr="00251FB9">
              <w:rPr>
                <w:rFonts w:hint="eastAsia"/>
              </w:rPr>
              <w:t>-76810.13</w:t>
            </w:r>
            <w:r w:rsidRPr="00251FB9">
              <w:rPr>
                <w:rFonts w:ascii="宋体" w:eastAsia="宋体" w:hAnsi="宋体" w:cs="宋体" w:hint="eastAsia"/>
              </w:rPr>
              <w:t>。</w:t>
            </w: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hRule="exact" w:val="2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rsidTr="0022779C">
        <w:tblPrEx>
          <w:tblCellMar>
            <w:top w:w="0" w:type="dxa"/>
            <w:bottom w:w="0" w:type="dxa"/>
          </w:tblCellMar>
        </w:tblPrEx>
        <w:trPr>
          <w:gridAfter w:val="2"/>
          <w:wAfter w:w="20" w:type="dxa"/>
          <w:trHeight w:val="51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254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gridAfter w:val="2"/>
          <w:wAfter w:w="20" w:type="dxa"/>
          <w:trHeight w:val="400"/>
        </w:trPr>
        <w:tc>
          <w:tcPr>
            <w:tcW w:w="1" w:type="dxa"/>
          </w:tcPr>
          <w:p w:rsidR="002E7ADB" w:rsidRDefault="002E7ADB">
            <w:pPr>
              <w:pStyle w:val="EMPTYCELLSTYLE"/>
            </w:pPr>
          </w:p>
        </w:tc>
        <w:tc>
          <w:tcPr>
            <w:tcW w:w="20" w:type="dxa"/>
          </w:tcPr>
          <w:p w:rsidR="002E7ADB" w:rsidRDefault="002E7ADB">
            <w:pPr>
              <w:pStyle w:val="EMPTYCELLSTYLE"/>
            </w:pPr>
          </w:p>
        </w:tc>
        <w:tc>
          <w:tcPr>
            <w:tcW w:w="3380" w:type="dxa"/>
            <w:gridSpan w:val="5"/>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3300" w:type="dxa"/>
            <w:gridSpan w:val="4"/>
          </w:tcPr>
          <w:p w:rsidR="002E7ADB" w:rsidRDefault="002E7ADB">
            <w:pPr>
              <w:pStyle w:val="EMPTYCELLSTYLE"/>
            </w:pPr>
          </w:p>
        </w:tc>
        <w:tc>
          <w:tcPr>
            <w:tcW w:w="20" w:type="dxa"/>
            <w:gridSpan w:val="2"/>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c>
          <w:tcPr>
            <w:tcW w:w="1" w:type="dxa"/>
          </w:tcPr>
          <w:p w:rsidR="002E7ADB" w:rsidRDefault="002E7ADB">
            <w:pPr>
              <w:pStyle w:val="EMPTYCELLSTYLE"/>
              <w:pageBreakBefore/>
            </w:pPr>
            <w:bookmarkStart w:id="5" w:name="JR_PAGE_ANCHOR_0_6"/>
            <w:bookmarkEnd w:id="5"/>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136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spacing w:line="320" w:lineRule="exact"/>
              <w:jc w:val="left"/>
            </w:pPr>
            <w:r>
              <w:rPr>
                <w:rFonts w:ascii="宋体" w:eastAsia="宋体" w:hAnsi="宋体" w:cs="宋体"/>
                <w:color w:val="000000"/>
                <w:sz w:val="21"/>
              </w:rPr>
              <w:br/>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54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tcMar>
              <w:top w:w="0" w:type="dxa"/>
              <w:left w:w="0" w:type="dxa"/>
              <w:bottom w:w="0" w:type="dxa"/>
              <w:right w:w="0" w:type="dxa"/>
            </w:tcMar>
            <w:vAlign w:val="center"/>
          </w:tcPr>
          <w:p w:rsidR="002E7ADB" w:rsidRDefault="00E35896">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E7ADB" w:rsidRDefault="002E7ADB">
            <w:pPr>
              <w:pStyle w:val="EMPTYCELLSTYLE"/>
            </w:pPr>
          </w:p>
        </w:tc>
      </w:tr>
      <w:tr w:rsidR="002E7ADB">
        <w:tblPrEx>
          <w:tblCellMar>
            <w:top w:w="0" w:type="dxa"/>
            <w:bottom w:w="0" w:type="dxa"/>
          </w:tblCellMar>
        </w:tblPrEx>
        <w:trPr>
          <w:trHeight w:hRule="exact" w:val="664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2E7AD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序号</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资产名称</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资产规模</w:t>
                        </w:r>
                      </w:p>
                    </w:tc>
                  </w:tr>
                </w:tbl>
                <w:p w:rsidR="002E7ADB" w:rsidRDefault="002E7AD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景顺</w:t>
                        </w:r>
                        <w:proofErr w:type="gramStart"/>
                        <w:r>
                          <w:rPr>
                            <w:rFonts w:ascii="宋体" w:eastAsia="宋体" w:hAnsi="宋体" w:cs="宋体"/>
                            <w:color w:val="000000"/>
                            <w:sz w:val="21"/>
                          </w:rPr>
                          <w:t>长城鼎安</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集合资产管理计划</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694,954,292.53</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11.06</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647,114,928.91</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10.30</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502,400,847.28</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8.00</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4</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易方达裕祥回报</w:t>
                        </w:r>
                        <w:r>
                          <w:rPr>
                            <w:rFonts w:ascii="宋体" w:eastAsia="宋体" w:hAnsi="宋体" w:cs="宋体"/>
                            <w:color w:val="000000"/>
                            <w:sz w:val="21"/>
                          </w:rPr>
                          <w:t xml:space="preserve"> ( 002351.OF )</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355,218,685.73</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5.66</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5</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proofErr w:type="gramStart"/>
                        <w:r>
                          <w:rPr>
                            <w:rFonts w:ascii="宋体" w:eastAsia="宋体" w:hAnsi="宋体" w:cs="宋体"/>
                            <w:color w:val="000000"/>
                            <w:sz w:val="21"/>
                          </w:rPr>
                          <w:t>中欧瑾通</w:t>
                        </w:r>
                        <w:proofErr w:type="gramEnd"/>
                        <w:r>
                          <w:rPr>
                            <w:rFonts w:ascii="宋体" w:eastAsia="宋体" w:hAnsi="宋体" w:cs="宋体"/>
                            <w:color w:val="000000"/>
                            <w:sz w:val="21"/>
                          </w:rPr>
                          <w:t>C 002010.OF</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303,570,964.19</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4.83</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6</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工</w:t>
                        </w:r>
                        <w:proofErr w:type="gramStart"/>
                        <w:r>
                          <w:rPr>
                            <w:rFonts w:ascii="宋体" w:eastAsia="宋体" w:hAnsi="宋体" w:cs="宋体"/>
                            <w:color w:val="000000"/>
                            <w:sz w:val="21"/>
                          </w:rPr>
                          <w:t>银瑞信产业债</w:t>
                        </w:r>
                        <w:proofErr w:type="gramEnd"/>
                        <w:r>
                          <w:rPr>
                            <w:rFonts w:ascii="宋体" w:eastAsia="宋体" w:hAnsi="宋体" w:cs="宋体"/>
                            <w:color w:val="000000"/>
                            <w:sz w:val="21"/>
                          </w:rPr>
                          <w:t>A ( 000045.OF )</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210,170,301.97</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3.35</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7</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兴业银行活期存款</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180,000,000.00</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2.87</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8</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易方</w:t>
                        </w:r>
                        <w:proofErr w:type="gramStart"/>
                        <w:r>
                          <w:rPr>
                            <w:rFonts w:ascii="宋体" w:eastAsia="宋体" w:hAnsi="宋体" w:cs="宋体"/>
                            <w:color w:val="000000"/>
                            <w:sz w:val="21"/>
                          </w:rPr>
                          <w:t>达裕丰</w:t>
                        </w:r>
                        <w:proofErr w:type="gramEnd"/>
                        <w:r>
                          <w:rPr>
                            <w:rFonts w:ascii="宋体" w:eastAsia="宋体" w:hAnsi="宋体" w:cs="宋体"/>
                            <w:color w:val="000000"/>
                            <w:sz w:val="21"/>
                          </w:rPr>
                          <w:t>回报</w:t>
                        </w:r>
                        <w:r>
                          <w:rPr>
                            <w:rFonts w:ascii="宋体" w:eastAsia="宋体" w:hAnsi="宋体" w:cs="宋体"/>
                            <w:color w:val="000000"/>
                            <w:sz w:val="21"/>
                          </w:rPr>
                          <w:t xml:space="preserve"> ( 000171.OF )</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150,753,763.88</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2.40</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兴业期货</w:t>
                        </w:r>
                        <w:r>
                          <w:rPr>
                            <w:rFonts w:ascii="宋体" w:eastAsia="宋体" w:hAnsi="宋体" w:cs="宋体"/>
                            <w:color w:val="000000"/>
                            <w:sz w:val="21"/>
                          </w:rPr>
                          <w:t>-</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r>
                          <w:rPr>
                            <w:rFonts w:ascii="宋体" w:eastAsia="宋体" w:hAnsi="宋体" w:cs="宋体"/>
                            <w:color w:val="000000"/>
                            <w:sz w:val="21"/>
                          </w:rPr>
                          <w:t>5</w:t>
                        </w:r>
                        <w:r>
                          <w:rPr>
                            <w:rFonts w:ascii="宋体" w:eastAsia="宋体" w:hAnsi="宋体" w:cs="宋体"/>
                            <w:color w:val="000000"/>
                            <w:sz w:val="21"/>
                          </w:rPr>
                          <w:t>号集合资产管理计划</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126,449,936.60</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2.01</w:t>
                        </w:r>
                      </w:p>
                    </w:tc>
                  </w:tr>
                </w:tbl>
                <w:p w:rsidR="002E7ADB" w:rsidRDefault="002E7ADB">
                  <w:pPr>
                    <w:pStyle w:val="EMPTYCELLSTYLE"/>
                  </w:pPr>
                </w:p>
              </w:tc>
            </w:tr>
            <w:tr w:rsidR="002E7AD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58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10</w:t>
                        </w:r>
                      </w:p>
                    </w:tc>
                  </w:tr>
                </w:tbl>
                <w:p w:rsidR="002E7ADB" w:rsidRDefault="002E7A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E7ADB">
                    <w:tblPrEx>
                      <w:tblCellMar>
                        <w:top w:w="0" w:type="dxa"/>
                        <w:bottom w:w="0" w:type="dxa"/>
                      </w:tblCellMar>
                    </w:tblPrEx>
                    <w:trPr>
                      <w:trHeight w:val="600"/>
                    </w:trPr>
                    <w:tc>
                      <w:tcPr>
                        <w:tcW w:w="4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光大添益</w:t>
                        </w:r>
                        <w:r>
                          <w:rPr>
                            <w:rFonts w:ascii="宋体" w:eastAsia="宋体" w:hAnsi="宋体" w:cs="宋体"/>
                            <w:color w:val="000000"/>
                            <w:sz w:val="21"/>
                          </w:rPr>
                          <w:t>A ( 360013.OF )</w:t>
                        </w:r>
                      </w:p>
                    </w:tc>
                  </w:tr>
                </w:tbl>
                <w:p w:rsidR="002E7ADB" w:rsidRDefault="002E7A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E7ADB">
                    <w:tblPrEx>
                      <w:tblCellMar>
                        <w:top w:w="0" w:type="dxa"/>
                        <w:bottom w:w="0" w:type="dxa"/>
                      </w:tblCellMar>
                    </w:tblPrEx>
                    <w:trPr>
                      <w:trHeight w:val="600"/>
                    </w:trPr>
                    <w:tc>
                      <w:tcPr>
                        <w:tcW w:w="26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117,611,162.30</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1.87</w:t>
                        </w:r>
                      </w:p>
                    </w:tc>
                  </w:tr>
                </w:tbl>
                <w:p w:rsidR="002E7ADB" w:rsidRDefault="002E7ADB">
                  <w:pPr>
                    <w:pStyle w:val="EMPTYCELLSTYLE"/>
                  </w:pPr>
                </w:p>
              </w:tc>
            </w:tr>
          </w:tbl>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566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3360" w:type="dxa"/>
            <w:gridSpan w:val="4"/>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c>
          <w:tcPr>
            <w:tcW w:w="1" w:type="dxa"/>
          </w:tcPr>
          <w:p w:rsidR="002E7ADB" w:rsidRDefault="002E7ADB">
            <w:pPr>
              <w:pStyle w:val="EMPTYCELLSTYLE"/>
              <w:pageBreakBefore/>
            </w:pPr>
            <w:bookmarkStart w:id="6" w:name="JR_PAGE_ANCHOR_0_7"/>
            <w:bookmarkEnd w:id="6"/>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bottom"/>
          </w:tcPr>
          <w:p w:rsidR="002E7ADB" w:rsidRDefault="00E3589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
        </w:trPr>
        <w:tc>
          <w:tcPr>
            <w:tcW w:w="1" w:type="dxa"/>
          </w:tcPr>
          <w:p w:rsidR="002E7ADB" w:rsidRDefault="002E7A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6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10500" w:type="dxa"/>
            <w:gridSpan w:val="11"/>
            <w:tcMar>
              <w:top w:w="0" w:type="dxa"/>
              <w:left w:w="0" w:type="dxa"/>
              <w:bottom w:w="0" w:type="dxa"/>
              <w:right w:w="0" w:type="dxa"/>
            </w:tcMar>
          </w:tcPr>
          <w:p w:rsidR="002E7ADB" w:rsidRDefault="00E3589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200"/>
        </w:trPr>
        <w:tc>
          <w:tcPr>
            <w:tcW w:w="1" w:type="dxa"/>
          </w:tcPr>
          <w:p w:rsidR="002E7ADB" w:rsidRDefault="002E7A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产品代码</w:t>
                        </w:r>
                      </w:p>
                    </w:tc>
                    <w:tc>
                      <w:tcPr>
                        <w:tcW w:w="20" w:type="dxa"/>
                      </w:tcPr>
                      <w:p w:rsidR="002E7ADB" w:rsidRDefault="002E7ADB">
                        <w:pPr>
                          <w:pStyle w:val="EMPTYCELLSTYLE"/>
                        </w:pPr>
                      </w:p>
                    </w:tc>
                  </w:tr>
                </w:tbl>
                <w:p w:rsidR="002E7ADB" w:rsidRDefault="002E7A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600"/>
                    </w:trPr>
                    <w:tc>
                      <w:tcPr>
                        <w:tcW w:w="30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资产名称</w:t>
                        </w:r>
                      </w:p>
                    </w:tc>
                  </w:tr>
                </w:tbl>
                <w:p w:rsidR="002E7ADB" w:rsidRDefault="002E7A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2E7ADB">
                    <w:tblPrEx>
                      <w:tblCellMar>
                        <w:top w:w="0" w:type="dxa"/>
                        <w:bottom w:w="0" w:type="dxa"/>
                      </w:tblCellMar>
                    </w:tblPrEx>
                    <w:trPr>
                      <w:trHeight w:val="600"/>
                    </w:trPr>
                    <w:tc>
                      <w:tcPr>
                        <w:tcW w:w="28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资产面额（元）</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E7ADB" w:rsidRDefault="002E7ADB">
                  <w:pPr>
                    <w:pStyle w:val="EMPTYCELLSTYLE"/>
                  </w:pPr>
                </w:p>
              </w:tc>
            </w:tr>
            <w:tr w:rsidR="002E7AD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2E7ADB">
                    <w:tblPrEx>
                      <w:tblCellMar>
                        <w:top w:w="0" w:type="dxa"/>
                        <w:bottom w:w="0" w:type="dxa"/>
                      </w:tblCellMar>
                    </w:tblPrEx>
                    <w:trPr>
                      <w:trHeight w:val="600"/>
                    </w:trPr>
                    <w:tc>
                      <w:tcPr>
                        <w:tcW w:w="17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9K220015</w:t>
                        </w:r>
                      </w:p>
                    </w:tc>
                    <w:tc>
                      <w:tcPr>
                        <w:tcW w:w="20" w:type="dxa"/>
                      </w:tcPr>
                      <w:p w:rsidR="002E7ADB" w:rsidRDefault="002E7ADB">
                        <w:pPr>
                          <w:pStyle w:val="EMPTYCELLSTYLE"/>
                        </w:pPr>
                      </w:p>
                    </w:tc>
                  </w:tr>
                </w:tbl>
                <w:p w:rsidR="002E7ADB" w:rsidRDefault="002E7A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600"/>
                    </w:trPr>
                    <w:tc>
                      <w:tcPr>
                        <w:tcW w:w="3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20</w:t>
                        </w:r>
                        <w:r>
                          <w:rPr>
                            <w:rFonts w:ascii="宋体" w:eastAsia="宋体" w:hAnsi="宋体" w:cs="宋体"/>
                            <w:color w:val="000000"/>
                            <w:sz w:val="21"/>
                          </w:rPr>
                          <w:t>龙岩交通</w:t>
                        </w:r>
                        <w:r>
                          <w:rPr>
                            <w:rFonts w:ascii="宋体" w:eastAsia="宋体" w:hAnsi="宋体" w:cs="宋体"/>
                            <w:color w:val="000000"/>
                            <w:sz w:val="21"/>
                          </w:rPr>
                          <w:t>MTN001</w:t>
                        </w:r>
                      </w:p>
                    </w:tc>
                  </w:tr>
                </w:tbl>
                <w:p w:rsidR="002E7ADB" w:rsidRDefault="002E7A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2E7ADB">
                    <w:tblPrEx>
                      <w:tblCellMar>
                        <w:top w:w="0" w:type="dxa"/>
                        <w:bottom w:w="0" w:type="dxa"/>
                      </w:tblCellMar>
                    </w:tblPrEx>
                    <w:trPr>
                      <w:trHeight w:val="600"/>
                    </w:trPr>
                    <w:tc>
                      <w:tcPr>
                        <w:tcW w:w="28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9,000,000.00</w:t>
                        </w:r>
                      </w:p>
                    </w:tc>
                  </w:tr>
                </w:tbl>
                <w:p w:rsidR="002E7ADB" w:rsidRDefault="002E7A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E7ADB">
                    <w:tblPrEx>
                      <w:tblCellMar>
                        <w:top w:w="0" w:type="dxa"/>
                        <w:bottom w:w="0" w:type="dxa"/>
                      </w:tblCellMar>
                    </w:tblPrEx>
                    <w:trPr>
                      <w:trHeight w:val="600"/>
                    </w:trPr>
                    <w:tc>
                      <w:tcPr>
                        <w:tcW w:w="31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兴业银行股份有限公司</w:t>
                        </w:r>
                      </w:p>
                    </w:tc>
                  </w:tr>
                </w:tbl>
                <w:p w:rsidR="002E7ADB" w:rsidRDefault="002E7ADB">
                  <w:pPr>
                    <w:pStyle w:val="EMPTYCELLSTYLE"/>
                  </w:pPr>
                </w:p>
              </w:tc>
            </w:tr>
          </w:tbl>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10500" w:type="dxa"/>
            <w:gridSpan w:val="11"/>
            <w:tcMar>
              <w:top w:w="0" w:type="dxa"/>
              <w:left w:w="0" w:type="dxa"/>
              <w:bottom w:w="0" w:type="dxa"/>
              <w:right w:w="0" w:type="dxa"/>
            </w:tcMar>
          </w:tcPr>
          <w:p w:rsidR="002E7ADB" w:rsidRDefault="00E3589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800"/>
        </w:trPr>
        <w:tc>
          <w:tcPr>
            <w:tcW w:w="1" w:type="dxa"/>
          </w:tcPr>
          <w:p w:rsidR="002E7ADB" w:rsidRDefault="002E7A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2E7AD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2E7ADB">
                    <w:tblPrEx>
                      <w:tblCellMar>
                        <w:top w:w="0" w:type="dxa"/>
                        <w:bottom w:w="0" w:type="dxa"/>
                      </w:tblCellMar>
                    </w:tblPrEx>
                    <w:trPr>
                      <w:trHeight w:val="600"/>
                    </w:trPr>
                    <w:tc>
                      <w:tcPr>
                        <w:tcW w:w="158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产品代码</w:t>
                        </w:r>
                      </w:p>
                    </w:tc>
                    <w:tc>
                      <w:tcPr>
                        <w:tcW w:w="20" w:type="dxa"/>
                      </w:tcPr>
                      <w:p w:rsidR="002E7ADB" w:rsidRDefault="002E7ADB">
                        <w:pPr>
                          <w:pStyle w:val="EMPTYCELLSTYLE"/>
                        </w:pP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交易标的</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交易金额（万元）</w:t>
                        </w:r>
                      </w:p>
                    </w:tc>
                  </w:tr>
                </w:tbl>
                <w:p w:rsidR="002E7ADB" w:rsidRDefault="002E7A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2E7ADB">
                    <w:tblPrEx>
                      <w:tblCellMar>
                        <w:top w:w="0" w:type="dxa"/>
                        <w:bottom w:w="0" w:type="dxa"/>
                      </w:tblCellMar>
                    </w:tblPrEx>
                    <w:trPr>
                      <w:trHeight w:val="600"/>
                    </w:trPr>
                    <w:tc>
                      <w:tcPr>
                        <w:tcW w:w="18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交易类型</w:t>
                        </w:r>
                      </w:p>
                    </w:tc>
                  </w:tr>
                </w:tbl>
                <w:p w:rsidR="002E7ADB" w:rsidRDefault="002E7A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2E7ADB">
                    <w:tblPrEx>
                      <w:tblCellMar>
                        <w:top w:w="0" w:type="dxa"/>
                        <w:bottom w:w="0" w:type="dxa"/>
                      </w:tblCellMar>
                    </w:tblPrEx>
                    <w:trPr>
                      <w:trHeight w:val="600"/>
                    </w:trPr>
                    <w:tc>
                      <w:tcPr>
                        <w:tcW w:w="29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关联方名称</w:t>
                        </w:r>
                      </w:p>
                    </w:tc>
                  </w:tr>
                </w:tbl>
                <w:p w:rsidR="002E7ADB" w:rsidRDefault="002E7ADB">
                  <w:pPr>
                    <w:pStyle w:val="EMPTYCELLSTYLE"/>
                  </w:pPr>
                </w:p>
              </w:tc>
            </w:tr>
            <w:tr w:rsidR="002E7AD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2E7ADB">
                    <w:tblPrEx>
                      <w:tblCellMar>
                        <w:top w:w="0" w:type="dxa"/>
                        <w:bottom w:w="0" w:type="dxa"/>
                      </w:tblCellMar>
                    </w:tblPrEx>
                    <w:trPr>
                      <w:trHeight w:val="600"/>
                    </w:trPr>
                    <w:tc>
                      <w:tcPr>
                        <w:tcW w:w="15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9K220015</w:t>
                        </w:r>
                      </w:p>
                    </w:tc>
                    <w:tc>
                      <w:tcPr>
                        <w:tcW w:w="20" w:type="dxa"/>
                      </w:tcPr>
                      <w:p w:rsidR="002E7ADB" w:rsidRDefault="002E7ADB">
                        <w:pPr>
                          <w:pStyle w:val="EMPTYCELLSTYLE"/>
                        </w:pP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兴业银行活期存款</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18,000.00</w:t>
                        </w:r>
                      </w:p>
                    </w:tc>
                  </w:tr>
                </w:tbl>
                <w:p w:rsidR="002E7ADB" w:rsidRDefault="002E7A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2E7ADB">
                    <w:tblPrEx>
                      <w:tblCellMar>
                        <w:top w:w="0" w:type="dxa"/>
                        <w:bottom w:w="0" w:type="dxa"/>
                      </w:tblCellMar>
                    </w:tblPrEx>
                    <w:trPr>
                      <w:trHeight w:val="600"/>
                    </w:trPr>
                    <w:tc>
                      <w:tcPr>
                        <w:tcW w:w="18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授信</w:t>
                        </w:r>
                      </w:p>
                    </w:tc>
                  </w:tr>
                </w:tbl>
                <w:p w:rsidR="002E7ADB" w:rsidRDefault="002E7A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2E7ADB">
                    <w:tblPrEx>
                      <w:tblCellMar>
                        <w:top w:w="0" w:type="dxa"/>
                        <w:bottom w:w="0" w:type="dxa"/>
                      </w:tblCellMar>
                    </w:tblPrEx>
                    <w:trPr>
                      <w:trHeight w:val="600"/>
                    </w:trPr>
                    <w:tc>
                      <w:tcPr>
                        <w:tcW w:w="29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兴业银行股份有限公司</w:t>
                        </w:r>
                      </w:p>
                    </w:tc>
                  </w:tr>
                </w:tbl>
                <w:p w:rsidR="002E7ADB" w:rsidRDefault="002E7ADB">
                  <w:pPr>
                    <w:pStyle w:val="EMPTYCELLSTYLE"/>
                  </w:pPr>
                </w:p>
              </w:tc>
            </w:tr>
            <w:tr w:rsidR="002E7AD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2E7ADB">
                    <w:tblPrEx>
                      <w:tblCellMar>
                        <w:top w:w="0" w:type="dxa"/>
                        <w:bottom w:w="0" w:type="dxa"/>
                      </w:tblCellMar>
                    </w:tblPrEx>
                    <w:trPr>
                      <w:trHeight w:val="600"/>
                    </w:trPr>
                    <w:tc>
                      <w:tcPr>
                        <w:tcW w:w="15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9K220015</w:t>
                        </w:r>
                      </w:p>
                    </w:tc>
                    <w:tc>
                      <w:tcPr>
                        <w:tcW w:w="20" w:type="dxa"/>
                      </w:tcPr>
                      <w:p w:rsidR="002E7ADB" w:rsidRDefault="002E7ADB">
                        <w:pPr>
                          <w:pStyle w:val="EMPTYCELLSTYLE"/>
                        </w:pP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兴业期货</w:t>
                        </w:r>
                        <w:r>
                          <w:rPr>
                            <w:rFonts w:ascii="宋体" w:eastAsia="宋体" w:hAnsi="宋体" w:cs="宋体"/>
                            <w:color w:val="000000"/>
                            <w:sz w:val="21"/>
                          </w:rPr>
                          <w:t>-</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r>
                          <w:rPr>
                            <w:rFonts w:ascii="宋体" w:eastAsia="宋体" w:hAnsi="宋体" w:cs="宋体"/>
                            <w:color w:val="000000"/>
                            <w:sz w:val="21"/>
                          </w:rPr>
                          <w:t>5</w:t>
                        </w:r>
                        <w:r>
                          <w:rPr>
                            <w:rFonts w:ascii="宋体" w:eastAsia="宋体" w:hAnsi="宋体" w:cs="宋体"/>
                            <w:color w:val="000000"/>
                            <w:sz w:val="21"/>
                          </w:rPr>
                          <w:t>号集合资产管理计划</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3.47</w:t>
                        </w:r>
                      </w:p>
                    </w:tc>
                  </w:tr>
                </w:tbl>
                <w:p w:rsidR="002E7ADB" w:rsidRDefault="002E7A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2E7ADB">
                    <w:tblPrEx>
                      <w:tblCellMar>
                        <w:top w:w="0" w:type="dxa"/>
                        <w:bottom w:w="0" w:type="dxa"/>
                      </w:tblCellMar>
                    </w:tblPrEx>
                    <w:trPr>
                      <w:trHeight w:val="600"/>
                    </w:trPr>
                    <w:tc>
                      <w:tcPr>
                        <w:tcW w:w="18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管理费</w:t>
                        </w:r>
                      </w:p>
                    </w:tc>
                  </w:tr>
                </w:tbl>
                <w:p w:rsidR="002E7ADB" w:rsidRDefault="002E7A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2E7ADB">
                    <w:tblPrEx>
                      <w:tblCellMar>
                        <w:top w:w="0" w:type="dxa"/>
                        <w:bottom w:w="0" w:type="dxa"/>
                      </w:tblCellMar>
                    </w:tblPrEx>
                    <w:trPr>
                      <w:trHeight w:val="600"/>
                    </w:trPr>
                    <w:tc>
                      <w:tcPr>
                        <w:tcW w:w="29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兴业期货有限公司</w:t>
                        </w:r>
                      </w:p>
                    </w:tc>
                  </w:tr>
                </w:tbl>
                <w:p w:rsidR="002E7ADB" w:rsidRDefault="002E7ADB">
                  <w:pPr>
                    <w:pStyle w:val="EMPTYCELLSTYLE"/>
                  </w:pPr>
                </w:p>
              </w:tc>
            </w:tr>
          </w:tbl>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2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10500" w:type="dxa"/>
            <w:gridSpan w:val="11"/>
            <w:tcMar>
              <w:top w:w="0" w:type="dxa"/>
              <w:left w:w="0" w:type="dxa"/>
              <w:bottom w:w="0" w:type="dxa"/>
              <w:right w:w="0" w:type="dxa"/>
            </w:tcMar>
          </w:tcPr>
          <w:p w:rsidR="002E7ADB" w:rsidRDefault="00E3589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600"/>
        </w:trPr>
        <w:tc>
          <w:tcPr>
            <w:tcW w:w="1" w:type="dxa"/>
          </w:tcPr>
          <w:p w:rsidR="002E7ADB" w:rsidRDefault="002E7A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2E7AD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2E7ADB">
                    <w:tblPrEx>
                      <w:tblCellMar>
                        <w:top w:w="0" w:type="dxa"/>
                        <w:bottom w:w="0" w:type="dxa"/>
                      </w:tblCellMar>
                    </w:tblPrEx>
                    <w:trPr>
                      <w:trHeight w:val="600"/>
                    </w:trPr>
                    <w:tc>
                      <w:tcPr>
                        <w:tcW w:w="158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产品代码</w:t>
                        </w:r>
                      </w:p>
                    </w:tc>
                    <w:tc>
                      <w:tcPr>
                        <w:tcW w:w="20" w:type="dxa"/>
                      </w:tcPr>
                      <w:p w:rsidR="002E7ADB" w:rsidRDefault="002E7ADB">
                        <w:pPr>
                          <w:pStyle w:val="EMPTYCELLSTYLE"/>
                        </w:pP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资产名称</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资产面额（元）</w:t>
                        </w:r>
                      </w:p>
                    </w:tc>
                  </w:tr>
                </w:tbl>
                <w:p w:rsidR="002E7ADB" w:rsidRDefault="002E7A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2E7ADB">
                    <w:tblPrEx>
                      <w:tblCellMar>
                        <w:top w:w="0" w:type="dxa"/>
                        <w:bottom w:w="0" w:type="dxa"/>
                      </w:tblCellMar>
                    </w:tblPrEx>
                    <w:trPr>
                      <w:trHeight w:val="600"/>
                    </w:trPr>
                    <w:tc>
                      <w:tcPr>
                        <w:tcW w:w="18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交易类型</w:t>
                        </w:r>
                      </w:p>
                    </w:tc>
                  </w:tr>
                </w:tbl>
                <w:p w:rsidR="002E7ADB" w:rsidRDefault="002E7A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2E7ADB">
                    <w:tblPrEx>
                      <w:tblCellMar>
                        <w:top w:w="0" w:type="dxa"/>
                        <w:bottom w:w="0" w:type="dxa"/>
                      </w:tblCellMar>
                    </w:tblPrEx>
                    <w:trPr>
                      <w:trHeight w:val="600"/>
                    </w:trPr>
                    <w:tc>
                      <w:tcPr>
                        <w:tcW w:w="2900" w:type="dxa"/>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关联方名称</w:t>
                        </w:r>
                      </w:p>
                    </w:tc>
                  </w:tr>
                </w:tbl>
                <w:p w:rsidR="002E7ADB" w:rsidRDefault="002E7ADB">
                  <w:pPr>
                    <w:pStyle w:val="EMPTYCELLSTYLE"/>
                  </w:pPr>
                </w:p>
              </w:tc>
            </w:tr>
          </w:tbl>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600"/>
        </w:trPr>
        <w:tc>
          <w:tcPr>
            <w:tcW w:w="1" w:type="dxa"/>
          </w:tcPr>
          <w:p w:rsidR="002E7ADB" w:rsidRDefault="002E7A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2E7AD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2E7ADB">
                    <w:tblPrEx>
                      <w:tblCellMar>
                        <w:top w:w="0" w:type="dxa"/>
                        <w:bottom w:w="0" w:type="dxa"/>
                      </w:tblCellMar>
                    </w:tblPrEx>
                    <w:trPr>
                      <w:trHeight w:val="600"/>
                    </w:trPr>
                    <w:tc>
                      <w:tcPr>
                        <w:tcW w:w="1068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无</w:t>
                        </w:r>
                      </w:p>
                    </w:tc>
                    <w:tc>
                      <w:tcPr>
                        <w:tcW w:w="20" w:type="dxa"/>
                      </w:tcPr>
                      <w:p w:rsidR="002E7ADB" w:rsidRDefault="002E7ADB">
                        <w:pPr>
                          <w:pStyle w:val="EMPTYCELLSTYLE"/>
                        </w:pPr>
                      </w:p>
                    </w:tc>
                  </w:tr>
                </w:tbl>
                <w:p w:rsidR="002E7ADB" w:rsidRDefault="002E7ADB">
                  <w:pPr>
                    <w:pStyle w:val="EMPTYCELLSTYLE"/>
                  </w:pPr>
                </w:p>
              </w:tc>
            </w:tr>
          </w:tbl>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16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tcMar>
              <w:top w:w="0" w:type="dxa"/>
              <w:left w:w="0" w:type="dxa"/>
              <w:bottom w:w="0" w:type="dxa"/>
              <w:right w:w="0" w:type="dxa"/>
            </w:tcMar>
            <w:vAlign w:val="center"/>
          </w:tcPr>
          <w:p w:rsidR="002E7ADB" w:rsidRDefault="00E3589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E7ADB" w:rsidRDefault="002E7ADB">
            <w:pPr>
              <w:pStyle w:val="EMPTYCELLSTYLE"/>
            </w:pPr>
          </w:p>
        </w:tc>
      </w:tr>
      <w:tr w:rsidR="002E7ADB">
        <w:tblPrEx>
          <w:tblCellMar>
            <w:top w:w="0" w:type="dxa"/>
            <w:bottom w:w="0" w:type="dxa"/>
          </w:tblCellMar>
        </w:tblPrEx>
        <w:trPr>
          <w:trHeight w:hRule="exact" w:val="12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2E7AD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序号</w:t>
                        </w:r>
                      </w:p>
                    </w:tc>
                  </w:tr>
                </w:tbl>
                <w:p w:rsidR="002E7ADB" w:rsidRDefault="002E7AD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账户类型</w:t>
                        </w:r>
                      </w:p>
                    </w:tc>
                  </w:tr>
                </w:tbl>
                <w:p w:rsidR="002E7ADB" w:rsidRDefault="002E7AD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账户编号</w:t>
                        </w:r>
                      </w:p>
                    </w:tc>
                  </w:tr>
                </w:tbl>
                <w:p w:rsidR="002E7ADB" w:rsidRDefault="002E7AD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2E7AD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E7ADB" w:rsidRDefault="00E35896">
                        <w:pPr>
                          <w:jc w:val="center"/>
                        </w:pPr>
                        <w:r>
                          <w:rPr>
                            <w:rFonts w:ascii="宋体" w:eastAsia="宋体" w:hAnsi="宋体" w:cs="宋体"/>
                            <w:b/>
                            <w:color w:val="000000"/>
                            <w:sz w:val="21"/>
                          </w:rPr>
                          <w:t>账户名称</w:t>
                        </w:r>
                      </w:p>
                    </w:tc>
                  </w:tr>
                </w:tbl>
                <w:p w:rsidR="002E7ADB" w:rsidRDefault="002E7ADB">
                  <w:pPr>
                    <w:pStyle w:val="EMPTYCELLSTYLE"/>
                  </w:pPr>
                </w:p>
              </w:tc>
            </w:tr>
            <w:tr w:rsidR="002E7AD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E7ADB">
                    <w:tblPrEx>
                      <w:tblCellMar>
                        <w:top w:w="0" w:type="dxa"/>
                        <w:bottom w:w="0" w:type="dxa"/>
                      </w:tblCellMar>
                    </w:tblPrEx>
                    <w:trPr>
                      <w:trHeight w:val="600"/>
                    </w:trPr>
                    <w:tc>
                      <w:tcPr>
                        <w:tcW w:w="1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1</w:t>
                        </w:r>
                      </w:p>
                    </w:tc>
                  </w:tr>
                </w:tbl>
                <w:p w:rsidR="002E7ADB" w:rsidRDefault="002E7AD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2E7ADB">
                    <w:tblPrEx>
                      <w:tblCellMar>
                        <w:top w:w="0" w:type="dxa"/>
                        <w:bottom w:w="0" w:type="dxa"/>
                      </w:tblCellMar>
                    </w:tblPrEx>
                    <w:trPr>
                      <w:trHeight w:val="600"/>
                    </w:trPr>
                    <w:tc>
                      <w:tcPr>
                        <w:tcW w:w="22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托管账户</w:t>
                        </w:r>
                      </w:p>
                    </w:tc>
                  </w:tr>
                </w:tbl>
                <w:p w:rsidR="002E7ADB" w:rsidRDefault="002E7AD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2E7ADB">
                    <w:tblPrEx>
                      <w:tblCellMar>
                        <w:top w:w="0" w:type="dxa"/>
                        <w:bottom w:w="0" w:type="dxa"/>
                      </w:tblCellMar>
                    </w:tblPrEx>
                    <w:trPr>
                      <w:trHeight w:val="600"/>
                    </w:trPr>
                    <w:tc>
                      <w:tcPr>
                        <w:tcW w:w="30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051010100101034374</w:t>
                        </w:r>
                      </w:p>
                    </w:tc>
                  </w:tr>
                </w:tbl>
                <w:p w:rsidR="002E7ADB" w:rsidRDefault="002E7AD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2E7ADB">
                    <w:tblPrEx>
                      <w:tblCellMar>
                        <w:top w:w="0" w:type="dxa"/>
                        <w:bottom w:w="0" w:type="dxa"/>
                      </w:tblCellMar>
                    </w:tblPrEx>
                    <w:trPr>
                      <w:trHeight w:val="600"/>
                    </w:trPr>
                    <w:tc>
                      <w:tcPr>
                        <w:tcW w:w="4500" w:type="dxa"/>
                        <w:tcMar>
                          <w:top w:w="0" w:type="dxa"/>
                          <w:left w:w="0" w:type="dxa"/>
                          <w:bottom w:w="0" w:type="dxa"/>
                          <w:right w:w="0" w:type="dxa"/>
                        </w:tcMar>
                        <w:vAlign w:val="center"/>
                      </w:tcPr>
                      <w:p w:rsidR="002E7ADB" w:rsidRDefault="00E35896">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号净值型理财产品</w:t>
                        </w:r>
                      </w:p>
                    </w:tc>
                  </w:tr>
                </w:tbl>
                <w:p w:rsidR="002E7ADB" w:rsidRDefault="002E7ADB">
                  <w:pPr>
                    <w:pStyle w:val="EMPTYCELLSTYLE"/>
                  </w:pPr>
                </w:p>
              </w:tc>
            </w:tr>
          </w:tbl>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96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vAlign w:val="center"/>
          </w:tcPr>
          <w:p w:rsidR="002E7ADB" w:rsidRDefault="00E35896">
            <w:pPr>
              <w:jc w:val="right"/>
            </w:pPr>
            <w:r>
              <w:rPr>
                <w:rFonts w:ascii="宋体" w:eastAsia="宋体" w:hAnsi="宋体" w:cs="宋体"/>
                <w:color w:val="000000"/>
                <w:sz w:val="21"/>
              </w:rPr>
              <w:t>兴银理财有限责任公司</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10700" w:type="dxa"/>
            <w:gridSpan w:val="15"/>
            <w:tcMar>
              <w:top w:w="0" w:type="dxa"/>
              <w:left w:w="0" w:type="dxa"/>
              <w:bottom w:w="0" w:type="dxa"/>
              <w:right w:w="0" w:type="dxa"/>
            </w:tcMar>
          </w:tcPr>
          <w:p w:rsidR="002E7ADB" w:rsidRDefault="00E35896">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hRule="exact" w:val="488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Pr>
          <w:p w:rsidR="002E7ADB" w:rsidRDefault="002E7ADB">
            <w:pPr>
              <w:pStyle w:val="EMPTYCELLSTYLE"/>
            </w:pPr>
          </w:p>
        </w:tc>
        <w:tc>
          <w:tcPr>
            <w:tcW w:w="2000" w:type="dxa"/>
            <w:gridSpan w:val="2"/>
          </w:tcPr>
          <w:p w:rsidR="002E7ADB" w:rsidRDefault="002E7ADB">
            <w:pPr>
              <w:pStyle w:val="EMPTYCELLSTYLE"/>
            </w:pP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r w:rsidR="002E7ADB">
        <w:tblPrEx>
          <w:tblCellMar>
            <w:top w:w="0" w:type="dxa"/>
            <w:bottom w:w="0" w:type="dxa"/>
          </w:tblCellMar>
        </w:tblPrEx>
        <w:trPr>
          <w:trHeight w:val="400"/>
        </w:trPr>
        <w:tc>
          <w:tcPr>
            <w:tcW w:w="1" w:type="dxa"/>
          </w:tcPr>
          <w:p w:rsidR="002E7ADB" w:rsidRDefault="002E7ADB">
            <w:pPr>
              <w:pStyle w:val="EMPTYCELLSTYLE"/>
            </w:pPr>
          </w:p>
        </w:tc>
        <w:tc>
          <w:tcPr>
            <w:tcW w:w="40" w:type="dxa"/>
            <w:gridSpan w:val="2"/>
          </w:tcPr>
          <w:p w:rsidR="002E7ADB" w:rsidRDefault="002E7ADB">
            <w:pPr>
              <w:pStyle w:val="EMPTYCELLSTYLE"/>
            </w:pPr>
          </w:p>
        </w:tc>
        <w:tc>
          <w:tcPr>
            <w:tcW w:w="160" w:type="dxa"/>
            <w:gridSpan w:val="2"/>
          </w:tcPr>
          <w:p w:rsidR="002E7ADB" w:rsidRDefault="002E7ADB">
            <w:pPr>
              <w:pStyle w:val="EMPTYCELLSTYLE"/>
            </w:pPr>
          </w:p>
        </w:tc>
        <w:tc>
          <w:tcPr>
            <w:tcW w:w="3200" w:type="dxa"/>
            <w:gridSpan w:val="2"/>
          </w:tcPr>
          <w:p w:rsidR="002E7ADB" w:rsidRDefault="002E7ADB">
            <w:pPr>
              <w:pStyle w:val="EMPTYCELLSTYLE"/>
            </w:pPr>
          </w:p>
        </w:tc>
        <w:tc>
          <w:tcPr>
            <w:tcW w:w="2000" w:type="dxa"/>
            <w:gridSpan w:val="3"/>
            <w:tcMar>
              <w:top w:w="0" w:type="dxa"/>
              <w:left w:w="0" w:type="dxa"/>
              <w:bottom w:w="0" w:type="dxa"/>
              <w:right w:w="0" w:type="dxa"/>
            </w:tcMar>
          </w:tcPr>
          <w:p w:rsidR="002E7ADB" w:rsidRDefault="00E3589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E7ADB" w:rsidRDefault="00E35896">
            <w:pPr>
              <w:jc w:val="left"/>
            </w:pPr>
            <w:r>
              <w:rPr>
                <w:rFonts w:ascii="SansSerif" w:eastAsia="SansSerif" w:hAnsi="SansSerif" w:cs="SansSerif"/>
                <w:color w:val="000000"/>
                <w:sz w:val="18"/>
              </w:rPr>
              <w:t>7</w:t>
            </w:r>
          </w:p>
        </w:tc>
        <w:tc>
          <w:tcPr>
            <w:tcW w:w="3300" w:type="dxa"/>
            <w:gridSpan w:val="4"/>
          </w:tcPr>
          <w:p w:rsidR="002E7ADB" w:rsidRDefault="002E7ADB">
            <w:pPr>
              <w:pStyle w:val="EMPTYCELLSTYLE"/>
            </w:pPr>
          </w:p>
        </w:tc>
        <w:tc>
          <w:tcPr>
            <w:tcW w:w="40" w:type="dxa"/>
            <w:gridSpan w:val="4"/>
          </w:tcPr>
          <w:p w:rsidR="002E7ADB" w:rsidRDefault="002E7ADB">
            <w:pPr>
              <w:pStyle w:val="EMPTYCELLSTYLE"/>
            </w:pPr>
          </w:p>
        </w:tc>
        <w:tc>
          <w:tcPr>
            <w:tcW w:w="1" w:type="dxa"/>
          </w:tcPr>
          <w:p w:rsidR="002E7ADB" w:rsidRDefault="002E7ADB">
            <w:pPr>
              <w:pStyle w:val="EMPTYCELLSTYLE"/>
            </w:pPr>
          </w:p>
        </w:tc>
      </w:tr>
    </w:tbl>
    <w:p w:rsidR="00E35896" w:rsidRDefault="00E35896"/>
    <w:sectPr w:rsidR="00E35896" w:rsidSect="002E7AD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896" w:rsidRDefault="00E35896" w:rsidP="0022779C">
      <w:r>
        <w:separator/>
      </w:r>
    </w:p>
  </w:endnote>
  <w:endnote w:type="continuationSeparator" w:id="0">
    <w:p w:rsidR="00E35896" w:rsidRDefault="00E35896" w:rsidP="0022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896" w:rsidRDefault="00E35896" w:rsidP="0022779C">
      <w:r>
        <w:separator/>
      </w:r>
    </w:p>
  </w:footnote>
  <w:footnote w:type="continuationSeparator" w:id="0">
    <w:p w:rsidR="00E35896" w:rsidRDefault="00E35896" w:rsidP="00227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E7ADB"/>
    <w:rsid w:val="0022779C"/>
    <w:rsid w:val="002E7ADB"/>
    <w:rsid w:val="00E35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E7ADB"/>
    <w:rPr>
      <w:rFonts w:ascii="SansSerif" w:eastAsia="SansSerif" w:hAnsi="SansSerif" w:cs="SansSerif"/>
      <w:color w:val="000000"/>
      <w:sz w:val="1"/>
    </w:rPr>
  </w:style>
  <w:style w:type="paragraph" w:customStyle="1" w:styleId="TableTH">
    <w:name w:val="Table_TH"/>
    <w:qFormat/>
    <w:rsid w:val="002E7ADB"/>
    <w:rPr>
      <w:rFonts w:ascii="SansSerif" w:eastAsia="SansSerif" w:hAnsi="SansSerif" w:cs="SansSerif"/>
      <w:color w:val="000000"/>
    </w:rPr>
  </w:style>
  <w:style w:type="paragraph" w:customStyle="1" w:styleId="TableCH">
    <w:name w:val="Table_CH"/>
    <w:qFormat/>
    <w:rsid w:val="002E7ADB"/>
    <w:rPr>
      <w:rFonts w:ascii="SansSerif" w:eastAsia="SansSerif" w:hAnsi="SansSerif" w:cs="SansSerif"/>
      <w:color w:val="000000"/>
    </w:rPr>
  </w:style>
  <w:style w:type="paragraph" w:customStyle="1" w:styleId="TableTD">
    <w:name w:val="Table_TD"/>
    <w:qFormat/>
    <w:rsid w:val="002E7ADB"/>
    <w:rPr>
      <w:rFonts w:ascii="SansSerif" w:eastAsia="SansSerif" w:hAnsi="SansSerif" w:cs="SansSerif"/>
      <w:color w:val="000000"/>
    </w:rPr>
  </w:style>
  <w:style w:type="paragraph" w:customStyle="1" w:styleId="TableCD">
    <w:name w:val="Table_CD"/>
    <w:qFormat/>
    <w:rsid w:val="002E7ADB"/>
    <w:rPr>
      <w:rFonts w:ascii="SansSerif" w:eastAsia="SansSerif" w:hAnsi="SansSerif" w:cs="SansSerif"/>
      <w:color w:val="000000"/>
    </w:rPr>
  </w:style>
  <w:style w:type="paragraph" w:customStyle="1" w:styleId="Table3TH">
    <w:name w:val="Table 3_TH"/>
    <w:qFormat/>
    <w:rsid w:val="002E7ADB"/>
    <w:rPr>
      <w:rFonts w:ascii="SansSerif" w:eastAsia="SansSerif" w:hAnsi="SansSerif" w:cs="SansSerif"/>
      <w:color w:val="000000"/>
    </w:rPr>
  </w:style>
  <w:style w:type="paragraph" w:customStyle="1" w:styleId="Table3CH">
    <w:name w:val="Table 3_CH"/>
    <w:qFormat/>
    <w:rsid w:val="002E7ADB"/>
    <w:rPr>
      <w:rFonts w:ascii="SansSerif" w:eastAsia="SansSerif" w:hAnsi="SansSerif" w:cs="SansSerif"/>
      <w:color w:val="000000"/>
    </w:rPr>
  </w:style>
  <w:style w:type="paragraph" w:customStyle="1" w:styleId="Table3TD">
    <w:name w:val="Table 3_TD"/>
    <w:qFormat/>
    <w:rsid w:val="002E7ADB"/>
    <w:rPr>
      <w:rFonts w:ascii="SansSerif" w:eastAsia="SansSerif" w:hAnsi="SansSerif" w:cs="SansSerif"/>
      <w:color w:val="000000"/>
    </w:rPr>
  </w:style>
  <w:style w:type="paragraph" w:customStyle="1" w:styleId="Table4TH">
    <w:name w:val="Table 4_TH"/>
    <w:qFormat/>
    <w:rsid w:val="002E7ADB"/>
    <w:rPr>
      <w:rFonts w:ascii="SansSerif" w:eastAsia="SansSerif" w:hAnsi="SansSerif" w:cs="SansSerif"/>
      <w:color w:val="000000"/>
    </w:rPr>
  </w:style>
  <w:style w:type="paragraph" w:customStyle="1" w:styleId="Table4CH">
    <w:name w:val="Table 4_CH"/>
    <w:qFormat/>
    <w:rsid w:val="002E7ADB"/>
    <w:rPr>
      <w:rFonts w:ascii="SansSerif" w:eastAsia="SansSerif" w:hAnsi="SansSerif" w:cs="SansSerif"/>
      <w:color w:val="000000"/>
    </w:rPr>
  </w:style>
  <w:style w:type="paragraph" w:customStyle="1" w:styleId="Table4TD">
    <w:name w:val="Table 4_TD"/>
    <w:qFormat/>
    <w:rsid w:val="002E7ADB"/>
    <w:rPr>
      <w:rFonts w:ascii="SansSerif" w:eastAsia="SansSerif" w:hAnsi="SansSerif" w:cs="SansSerif"/>
      <w:color w:val="000000"/>
    </w:rPr>
  </w:style>
  <w:style w:type="paragraph" w:customStyle="1" w:styleId="Table1TH">
    <w:name w:val="Table 1_TH"/>
    <w:qFormat/>
    <w:rsid w:val="002E7ADB"/>
    <w:rPr>
      <w:rFonts w:ascii="SansSerif" w:eastAsia="SansSerif" w:hAnsi="SansSerif" w:cs="SansSerif"/>
      <w:color w:val="000000"/>
    </w:rPr>
  </w:style>
  <w:style w:type="paragraph" w:customStyle="1" w:styleId="Table1CH">
    <w:name w:val="Table 1_CH"/>
    <w:qFormat/>
    <w:rsid w:val="002E7ADB"/>
    <w:rPr>
      <w:rFonts w:ascii="SansSerif" w:eastAsia="SansSerif" w:hAnsi="SansSerif" w:cs="SansSerif"/>
      <w:color w:val="000000"/>
    </w:rPr>
  </w:style>
  <w:style w:type="paragraph" w:customStyle="1" w:styleId="Table1TD">
    <w:name w:val="Table 1_TD"/>
    <w:qFormat/>
    <w:rsid w:val="002E7ADB"/>
    <w:rPr>
      <w:rFonts w:ascii="SansSerif" w:eastAsia="SansSerif" w:hAnsi="SansSerif" w:cs="SansSerif"/>
      <w:color w:val="000000"/>
    </w:rPr>
  </w:style>
  <w:style w:type="paragraph" w:customStyle="1" w:styleId="Table2TH">
    <w:name w:val="Table 2_TH"/>
    <w:qFormat/>
    <w:rsid w:val="002E7ADB"/>
    <w:rPr>
      <w:rFonts w:ascii="SansSerif" w:eastAsia="SansSerif" w:hAnsi="SansSerif" w:cs="SansSerif"/>
      <w:color w:val="000000"/>
    </w:rPr>
  </w:style>
  <w:style w:type="paragraph" w:customStyle="1" w:styleId="Table2CH">
    <w:name w:val="Table 2_CH"/>
    <w:qFormat/>
    <w:rsid w:val="002E7ADB"/>
    <w:rPr>
      <w:rFonts w:ascii="SansSerif" w:eastAsia="SansSerif" w:hAnsi="SansSerif" w:cs="SansSerif"/>
      <w:color w:val="000000"/>
    </w:rPr>
  </w:style>
  <w:style w:type="paragraph" w:customStyle="1" w:styleId="Table2TD">
    <w:name w:val="Table 2_TD"/>
    <w:qFormat/>
    <w:rsid w:val="002E7ADB"/>
    <w:rPr>
      <w:rFonts w:ascii="SansSerif" w:eastAsia="SansSerif" w:hAnsi="SansSerif" w:cs="SansSerif"/>
      <w:color w:val="000000"/>
    </w:rPr>
  </w:style>
  <w:style w:type="paragraph" w:customStyle="1" w:styleId="Table5TH">
    <w:name w:val="Table 5_TH"/>
    <w:qFormat/>
    <w:rsid w:val="002E7ADB"/>
    <w:rPr>
      <w:rFonts w:ascii="SansSerif" w:eastAsia="SansSerif" w:hAnsi="SansSerif" w:cs="SansSerif"/>
      <w:color w:val="000000"/>
    </w:rPr>
  </w:style>
  <w:style w:type="paragraph" w:customStyle="1" w:styleId="Table5CH">
    <w:name w:val="Table 5_CH"/>
    <w:qFormat/>
    <w:rsid w:val="002E7ADB"/>
    <w:rPr>
      <w:rFonts w:ascii="SansSerif" w:eastAsia="SansSerif" w:hAnsi="SansSerif" w:cs="SansSerif"/>
      <w:color w:val="000000"/>
    </w:rPr>
  </w:style>
  <w:style w:type="paragraph" w:customStyle="1" w:styleId="Table5TD">
    <w:name w:val="Table 5_TD"/>
    <w:qFormat/>
    <w:rsid w:val="002E7ADB"/>
    <w:rPr>
      <w:rFonts w:ascii="SansSerif" w:eastAsia="SansSerif" w:hAnsi="SansSerif" w:cs="SansSerif"/>
      <w:color w:val="000000"/>
    </w:rPr>
  </w:style>
  <w:style w:type="paragraph" w:customStyle="1" w:styleId="Table6TH">
    <w:name w:val="Table 6_TH"/>
    <w:qFormat/>
    <w:rsid w:val="002E7ADB"/>
    <w:rPr>
      <w:rFonts w:ascii="SansSerif" w:eastAsia="SansSerif" w:hAnsi="SansSerif" w:cs="SansSerif"/>
      <w:color w:val="000000"/>
    </w:rPr>
  </w:style>
  <w:style w:type="paragraph" w:customStyle="1" w:styleId="Table6CH">
    <w:name w:val="Table 6_CH"/>
    <w:qFormat/>
    <w:rsid w:val="002E7ADB"/>
    <w:rPr>
      <w:rFonts w:ascii="SansSerif" w:eastAsia="SansSerif" w:hAnsi="SansSerif" w:cs="SansSerif"/>
      <w:color w:val="000000"/>
    </w:rPr>
  </w:style>
  <w:style w:type="paragraph" w:customStyle="1" w:styleId="Table6TD">
    <w:name w:val="Table 6_TD"/>
    <w:qFormat/>
    <w:rsid w:val="002E7ADB"/>
    <w:rPr>
      <w:rFonts w:ascii="SansSerif" w:eastAsia="SansSerif" w:hAnsi="SansSerif" w:cs="SansSerif"/>
      <w:color w:val="000000"/>
    </w:rPr>
  </w:style>
  <w:style w:type="paragraph" w:styleId="a3">
    <w:name w:val="header"/>
    <w:basedOn w:val="a"/>
    <w:link w:val="Char"/>
    <w:uiPriority w:val="99"/>
    <w:semiHidden/>
    <w:unhideWhenUsed/>
    <w:rsid w:val="00227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79C"/>
    <w:rPr>
      <w:sz w:val="18"/>
      <w:szCs w:val="18"/>
    </w:rPr>
  </w:style>
  <w:style w:type="paragraph" w:styleId="a4">
    <w:name w:val="footer"/>
    <w:basedOn w:val="a"/>
    <w:link w:val="Char0"/>
    <w:uiPriority w:val="99"/>
    <w:semiHidden/>
    <w:unhideWhenUsed/>
    <w:rsid w:val="002277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7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713</Words>
  <Characters>4065</Characters>
  <Application>Microsoft Office Word</Application>
  <DocSecurity>0</DocSecurity>
  <Lines>33</Lines>
  <Paragraphs>9</Paragraphs>
  <ScaleCrop>false</ScaleCrop>
  <Company>Microsoft</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2022-09-13T03:03:00Z</dcterms:created>
  <dcterms:modified xsi:type="dcterms:W3CDTF">2022-09-13T03:05:00Z</dcterms:modified>
</cp:coreProperties>
</file>