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0F0E46">
        <w:tblPrEx>
          <w:tblCellMar>
            <w:top w:w="0" w:type="dxa"/>
            <w:bottom w:w="0" w:type="dxa"/>
          </w:tblCellMar>
        </w:tblPrEx>
        <w:trPr>
          <w:gridAfter w:val="4"/>
          <w:wAfter w:w="40" w:type="dxa"/>
        </w:trPr>
        <w:tc>
          <w:tcPr>
            <w:tcW w:w="1" w:type="dxa"/>
          </w:tcPr>
          <w:p w:rsidR="000F0E46" w:rsidRDefault="000F0E46">
            <w:pPr>
              <w:pStyle w:val="EMPTYCELLSTYLE"/>
            </w:pPr>
            <w:bookmarkStart w:id="0" w:name="JR_PAGE_ANCHOR_0_1"/>
            <w:bookmarkEnd w:id="0"/>
          </w:p>
        </w:tc>
        <w:tc>
          <w:tcPr>
            <w:tcW w:w="3020" w:type="dxa"/>
            <w:gridSpan w:val="6"/>
          </w:tcPr>
          <w:p w:rsidR="000F0E46" w:rsidRDefault="000F0E46">
            <w:pPr>
              <w:pStyle w:val="EMPTYCELLSTYLE"/>
            </w:pPr>
          </w:p>
        </w:tc>
        <w:tc>
          <w:tcPr>
            <w:tcW w:w="380" w:type="dxa"/>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2620" w:type="dxa"/>
            <w:gridSpan w:val="2"/>
          </w:tcPr>
          <w:p w:rsidR="000F0E46" w:rsidRDefault="000F0E46">
            <w:pPr>
              <w:pStyle w:val="EMPTYCELLSTYLE"/>
            </w:pPr>
          </w:p>
        </w:tc>
        <w:tc>
          <w:tcPr>
            <w:tcW w:w="68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bottom"/>
          </w:tcPr>
          <w:p w:rsidR="000F0E46" w:rsidRDefault="002241DF">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
        </w:trPr>
        <w:tc>
          <w:tcPr>
            <w:tcW w:w="1" w:type="dxa"/>
          </w:tcPr>
          <w:p w:rsidR="000F0E46" w:rsidRDefault="000F0E46">
            <w:pPr>
              <w:pStyle w:val="EMPTYCELLSTYLE"/>
            </w:pPr>
          </w:p>
        </w:tc>
        <w:tc>
          <w:tcPr>
            <w:tcW w:w="3020" w:type="dxa"/>
            <w:gridSpan w:val="6"/>
          </w:tcPr>
          <w:p w:rsidR="000F0E46" w:rsidRDefault="000F0E46">
            <w:pPr>
              <w:pStyle w:val="EMPTYCELLSTYLE"/>
            </w:pPr>
          </w:p>
        </w:tc>
        <w:tc>
          <w:tcPr>
            <w:tcW w:w="380" w:type="dxa"/>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2620" w:type="dxa"/>
            <w:gridSpan w:val="2"/>
          </w:tcPr>
          <w:p w:rsidR="000F0E46" w:rsidRDefault="000F0E46">
            <w:pPr>
              <w:pStyle w:val="EMPTYCELLSTYLE"/>
            </w:pPr>
          </w:p>
        </w:tc>
        <w:tc>
          <w:tcPr>
            <w:tcW w:w="68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
        </w:trPr>
        <w:tc>
          <w:tcPr>
            <w:tcW w:w="1" w:type="dxa"/>
          </w:tcPr>
          <w:p w:rsidR="000F0E46" w:rsidRDefault="000F0E46">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960"/>
        </w:trPr>
        <w:tc>
          <w:tcPr>
            <w:tcW w:w="1" w:type="dxa"/>
          </w:tcPr>
          <w:p w:rsidR="000F0E46" w:rsidRDefault="000F0E46">
            <w:pPr>
              <w:pStyle w:val="EMPTYCELLSTYLE"/>
            </w:pPr>
          </w:p>
        </w:tc>
        <w:tc>
          <w:tcPr>
            <w:tcW w:w="3020" w:type="dxa"/>
            <w:gridSpan w:val="6"/>
          </w:tcPr>
          <w:p w:rsidR="000F0E46" w:rsidRDefault="000F0E46">
            <w:pPr>
              <w:pStyle w:val="EMPTYCELLSTYLE"/>
            </w:pPr>
          </w:p>
        </w:tc>
        <w:tc>
          <w:tcPr>
            <w:tcW w:w="380" w:type="dxa"/>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2620" w:type="dxa"/>
            <w:gridSpan w:val="2"/>
          </w:tcPr>
          <w:p w:rsidR="000F0E46" w:rsidRDefault="000F0E46">
            <w:pPr>
              <w:pStyle w:val="EMPTYCELLSTYLE"/>
            </w:pPr>
          </w:p>
        </w:tc>
        <w:tc>
          <w:tcPr>
            <w:tcW w:w="68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302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spacing w:line="360" w:lineRule="auto"/>
              <w:jc w:val="center"/>
            </w:pPr>
            <w:r>
              <w:rPr>
                <w:rFonts w:ascii="宋体" w:eastAsia="宋体" w:hAnsi="宋体" w:cs="宋体"/>
                <w:b/>
                <w:color w:val="000000"/>
                <w:sz w:val="32"/>
              </w:rPr>
              <w:t>兴银理财兴动多策略封闭式</w:t>
            </w:r>
            <w:r>
              <w:rPr>
                <w:rFonts w:ascii="宋体" w:eastAsia="宋体" w:hAnsi="宋体" w:cs="宋体"/>
                <w:b/>
                <w:color w:val="000000"/>
                <w:sz w:val="32"/>
              </w:rPr>
              <w:t>2</w:t>
            </w:r>
            <w:r>
              <w:rPr>
                <w:rFonts w:ascii="宋体" w:eastAsia="宋体" w:hAnsi="宋体" w:cs="宋体"/>
                <w:b/>
                <w:color w:val="000000"/>
                <w:sz w:val="32"/>
              </w:rPr>
              <w:t>号</w:t>
            </w:r>
            <w:proofErr w:type="gramStart"/>
            <w:r>
              <w:rPr>
                <w:rFonts w:ascii="宋体" w:eastAsia="宋体" w:hAnsi="宋体" w:cs="宋体"/>
                <w:b/>
                <w:color w:val="000000"/>
                <w:sz w:val="32"/>
              </w:rPr>
              <w:t>增强型固收类理财</w:t>
            </w:r>
            <w:proofErr w:type="gramEnd"/>
            <w:r>
              <w:rPr>
                <w:rFonts w:ascii="宋体" w:eastAsia="宋体" w:hAnsi="宋体" w:cs="宋体"/>
                <w:b/>
                <w:color w:val="000000"/>
                <w:sz w:val="32"/>
              </w:rPr>
              <w:t>产品</w:t>
            </w:r>
            <w:r>
              <w:rPr>
                <w:rFonts w:ascii="宋体" w:eastAsia="宋体" w:hAnsi="宋体" w:cs="宋体"/>
                <w:b/>
                <w:color w:val="000000"/>
                <w:sz w:val="32"/>
              </w:rPr>
              <w:br/>
              <w:t>2022</w:t>
            </w:r>
            <w:r>
              <w:rPr>
                <w:rFonts w:ascii="宋体" w:eastAsia="宋体" w:hAnsi="宋体" w:cs="宋体"/>
                <w:b/>
                <w:color w:val="000000"/>
                <w:sz w:val="32"/>
              </w:rPr>
              <w:t>年半年度报告</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6600"/>
        </w:trPr>
        <w:tc>
          <w:tcPr>
            <w:tcW w:w="1" w:type="dxa"/>
          </w:tcPr>
          <w:p w:rsidR="000F0E46" w:rsidRDefault="000F0E46">
            <w:pPr>
              <w:pStyle w:val="EMPTYCELLSTYLE"/>
            </w:pPr>
          </w:p>
        </w:tc>
        <w:tc>
          <w:tcPr>
            <w:tcW w:w="3020" w:type="dxa"/>
            <w:gridSpan w:val="6"/>
          </w:tcPr>
          <w:p w:rsidR="000F0E46" w:rsidRDefault="000F0E46">
            <w:pPr>
              <w:pStyle w:val="EMPTYCELLSTYLE"/>
            </w:pPr>
          </w:p>
        </w:tc>
        <w:tc>
          <w:tcPr>
            <w:tcW w:w="380" w:type="dxa"/>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2620" w:type="dxa"/>
            <w:gridSpan w:val="2"/>
          </w:tcPr>
          <w:p w:rsidR="000F0E46" w:rsidRDefault="000F0E46">
            <w:pPr>
              <w:pStyle w:val="EMPTYCELLSTYLE"/>
            </w:pPr>
          </w:p>
        </w:tc>
        <w:tc>
          <w:tcPr>
            <w:tcW w:w="68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3020" w:type="dxa"/>
            <w:gridSpan w:val="6"/>
          </w:tcPr>
          <w:p w:rsidR="000F0E46" w:rsidRDefault="000F0E46">
            <w:pPr>
              <w:pStyle w:val="EMPTYCELLSTYLE"/>
            </w:pPr>
          </w:p>
        </w:tc>
        <w:tc>
          <w:tcPr>
            <w:tcW w:w="7000" w:type="dxa"/>
            <w:gridSpan w:val="9"/>
            <w:tcMar>
              <w:top w:w="0" w:type="dxa"/>
              <w:left w:w="0" w:type="dxa"/>
              <w:bottom w:w="0" w:type="dxa"/>
              <w:right w:w="0" w:type="dxa"/>
            </w:tcMar>
            <w:vAlign w:val="center"/>
          </w:tcPr>
          <w:p w:rsidR="000F0E46" w:rsidRDefault="002241DF">
            <w:pPr>
              <w:jc w:val="left"/>
            </w:pPr>
            <w:r>
              <w:rPr>
                <w:rFonts w:ascii="宋体" w:eastAsia="宋体" w:hAnsi="宋体" w:cs="宋体"/>
                <w:color w:val="000000"/>
                <w:sz w:val="24"/>
              </w:rPr>
              <w:t>理财产品管理人：兴银理财有限责任公司</w:t>
            </w:r>
          </w:p>
        </w:tc>
        <w:tc>
          <w:tcPr>
            <w:tcW w:w="68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3020" w:type="dxa"/>
            <w:gridSpan w:val="6"/>
          </w:tcPr>
          <w:p w:rsidR="000F0E46" w:rsidRDefault="000F0E46">
            <w:pPr>
              <w:pStyle w:val="EMPTYCELLSTYLE"/>
            </w:pPr>
          </w:p>
        </w:tc>
        <w:tc>
          <w:tcPr>
            <w:tcW w:w="7000" w:type="dxa"/>
            <w:gridSpan w:val="9"/>
            <w:tcMar>
              <w:top w:w="0" w:type="dxa"/>
              <w:left w:w="0" w:type="dxa"/>
              <w:bottom w:w="0" w:type="dxa"/>
              <w:right w:w="0" w:type="dxa"/>
            </w:tcMar>
            <w:vAlign w:val="center"/>
          </w:tcPr>
          <w:p w:rsidR="000F0E46" w:rsidRDefault="002241DF">
            <w:pPr>
              <w:jc w:val="left"/>
            </w:pPr>
            <w:r>
              <w:rPr>
                <w:rFonts w:ascii="宋体" w:eastAsia="宋体" w:hAnsi="宋体" w:cs="宋体"/>
                <w:color w:val="000000"/>
                <w:sz w:val="24"/>
              </w:rPr>
              <w:t>理财产品托管人：兴业银行股份有限公司</w:t>
            </w:r>
          </w:p>
        </w:tc>
        <w:tc>
          <w:tcPr>
            <w:tcW w:w="68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3020" w:type="dxa"/>
            <w:gridSpan w:val="6"/>
          </w:tcPr>
          <w:p w:rsidR="000F0E46" w:rsidRDefault="000F0E46">
            <w:pPr>
              <w:pStyle w:val="EMPTYCELLSTYLE"/>
            </w:pPr>
          </w:p>
        </w:tc>
        <w:tc>
          <w:tcPr>
            <w:tcW w:w="7000" w:type="dxa"/>
            <w:gridSpan w:val="9"/>
            <w:tcMar>
              <w:top w:w="0" w:type="dxa"/>
              <w:left w:w="0" w:type="dxa"/>
              <w:bottom w:w="0" w:type="dxa"/>
              <w:right w:w="0" w:type="dxa"/>
            </w:tcMar>
            <w:vAlign w:val="center"/>
          </w:tcPr>
          <w:p w:rsidR="000F0E46" w:rsidRDefault="002241DF">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720"/>
        </w:trPr>
        <w:tc>
          <w:tcPr>
            <w:tcW w:w="1" w:type="dxa"/>
          </w:tcPr>
          <w:p w:rsidR="000F0E46" w:rsidRDefault="000F0E46">
            <w:pPr>
              <w:pStyle w:val="EMPTYCELLSTYLE"/>
            </w:pPr>
          </w:p>
        </w:tc>
        <w:tc>
          <w:tcPr>
            <w:tcW w:w="3020" w:type="dxa"/>
            <w:gridSpan w:val="6"/>
          </w:tcPr>
          <w:p w:rsidR="000F0E46" w:rsidRDefault="000F0E46">
            <w:pPr>
              <w:pStyle w:val="EMPTYCELLSTYLE"/>
            </w:pPr>
          </w:p>
        </w:tc>
        <w:tc>
          <w:tcPr>
            <w:tcW w:w="380" w:type="dxa"/>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2620" w:type="dxa"/>
            <w:gridSpan w:val="2"/>
          </w:tcPr>
          <w:p w:rsidR="000F0E46" w:rsidRDefault="000F0E46">
            <w:pPr>
              <w:pStyle w:val="EMPTYCELLSTYLE"/>
            </w:pPr>
          </w:p>
        </w:tc>
        <w:tc>
          <w:tcPr>
            <w:tcW w:w="68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3020" w:type="dxa"/>
            <w:gridSpan w:val="6"/>
          </w:tcPr>
          <w:p w:rsidR="000F0E46" w:rsidRDefault="000F0E46">
            <w:pPr>
              <w:pStyle w:val="EMPTYCELLSTYLE"/>
            </w:pPr>
          </w:p>
        </w:tc>
        <w:tc>
          <w:tcPr>
            <w:tcW w:w="380" w:type="dxa"/>
          </w:tcPr>
          <w:p w:rsidR="000F0E46" w:rsidRDefault="000F0E46">
            <w:pPr>
              <w:pStyle w:val="EMPTYCELLSTYLE"/>
            </w:pPr>
          </w:p>
        </w:tc>
        <w:tc>
          <w:tcPr>
            <w:tcW w:w="2000" w:type="dxa"/>
            <w:gridSpan w:val="4"/>
            <w:tcMar>
              <w:top w:w="0" w:type="dxa"/>
              <w:left w:w="0" w:type="dxa"/>
              <w:bottom w:w="0" w:type="dxa"/>
              <w:right w:w="0" w:type="dxa"/>
            </w:tcMar>
          </w:tcPr>
          <w:p w:rsidR="000F0E46" w:rsidRDefault="002241D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F0E46" w:rsidRDefault="002241DF">
            <w:pPr>
              <w:jc w:val="left"/>
            </w:pPr>
            <w:r>
              <w:rPr>
                <w:rFonts w:ascii="SansSerif" w:eastAsia="SansSerif" w:hAnsi="SansSerif" w:cs="SansSerif"/>
                <w:color w:val="000000"/>
                <w:sz w:val="18"/>
              </w:rPr>
              <w:t>7</w:t>
            </w:r>
          </w:p>
        </w:tc>
        <w:tc>
          <w:tcPr>
            <w:tcW w:w="2620" w:type="dxa"/>
            <w:gridSpan w:val="2"/>
          </w:tcPr>
          <w:p w:rsidR="000F0E46" w:rsidRDefault="000F0E46">
            <w:pPr>
              <w:pStyle w:val="EMPTYCELLSTYLE"/>
            </w:pPr>
          </w:p>
        </w:tc>
        <w:tc>
          <w:tcPr>
            <w:tcW w:w="68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Pr>
        <w:tc>
          <w:tcPr>
            <w:tcW w:w="1" w:type="dxa"/>
          </w:tcPr>
          <w:p w:rsidR="000F0E46" w:rsidRDefault="000F0E46">
            <w:pPr>
              <w:pStyle w:val="EMPTYCELLSTYLE"/>
              <w:pageBreakBefore/>
            </w:pPr>
            <w:bookmarkStart w:id="1" w:name="JR_PAGE_ANCHOR_0_2"/>
            <w:bookmarkEnd w:id="1"/>
          </w:p>
        </w:tc>
        <w:tc>
          <w:tcPr>
            <w:tcW w:w="100" w:type="dxa"/>
            <w:gridSpan w:val="3"/>
          </w:tcPr>
          <w:p w:rsidR="000F0E46" w:rsidRDefault="000F0E46">
            <w:pPr>
              <w:pStyle w:val="EMPTYCELLSTYLE"/>
            </w:pPr>
          </w:p>
        </w:tc>
        <w:tc>
          <w:tcPr>
            <w:tcW w:w="3300" w:type="dxa"/>
            <w:gridSpan w:val="4"/>
          </w:tcPr>
          <w:p w:rsidR="000F0E46" w:rsidRDefault="000F0E46">
            <w:pPr>
              <w:pStyle w:val="EMPTYCELLSTYLE"/>
            </w:pPr>
          </w:p>
        </w:tc>
        <w:tc>
          <w:tcPr>
            <w:tcW w:w="1000" w:type="dxa"/>
            <w:gridSpan w:val="2"/>
          </w:tcPr>
          <w:p w:rsidR="000F0E46" w:rsidRDefault="000F0E46">
            <w:pPr>
              <w:pStyle w:val="EMPTYCELLSTYLE"/>
            </w:pPr>
          </w:p>
        </w:tc>
        <w:tc>
          <w:tcPr>
            <w:tcW w:w="1000" w:type="dxa"/>
            <w:gridSpan w:val="2"/>
          </w:tcPr>
          <w:p w:rsidR="000F0E46" w:rsidRDefault="000F0E46">
            <w:pPr>
              <w:pStyle w:val="EMPTYCELLSTYLE"/>
            </w:pPr>
          </w:p>
        </w:tc>
        <w:tc>
          <w:tcPr>
            <w:tcW w:w="1000" w:type="dxa"/>
          </w:tcPr>
          <w:p w:rsidR="000F0E46" w:rsidRDefault="000F0E46">
            <w:pPr>
              <w:pStyle w:val="EMPTYCELLSTYLE"/>
            </w:pPr>
          </w:p>
        </w:tc>
        <w:tc>
          <w:tcPr>
            <w:tcW w:w="1000" w:type="dxa"/>
          </w:tcPr>
          <w:p w:rsidR="000F0E46" w:rsidRDefault="000F0E46">
            <w:pPr>
              <w:pStyle w:val="EMPTYCELLSTYLE"/>
            </w:pPr>
          </w:p>
        </w:tc>
        <w:tc>
          <w:tcPr>
            <w:tcW w:w="3100" w:type="dxa"/>
            <w:gridSpan w:val="4"/>
          </w:tcPr>
          <w:p w:rsidR="000F0E46" w:rsidRDefault="000F0E46">
            <w:pPr>
              <w:pStyle w:val="EMPTYCELLSTYLE"/>
            </w:pPr>
          </w:p>
        </w:tc>
        <w:tc>
          <w:tcPr>
            <w:tcW w:w="20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bottom"/>
          </w:tcPr>
          <w:p w:rsidR="000F0E46" w:rsidRDefault="002241DF">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
        </w:trPr>
        <w:tc>
          <w:tcPr>
            <w:tcW w:w="1" w:type="dxa"/>
          </w:tcPr>
          <w:p w:rsidR="000F0E46" w:rsidRDefault="000F0E46">
            <w:pPr>
              <w:pStyle w:val="EMPTYCELLSTYLE"/>
            </w:pPr>
          </w:p>
        </w:tc>
        <w:tc>
          <w:tcPr>
            <w:tcW w:w="100" w:type="dxa"/>
            <w:gridSpan w:val="3"/>
          </w:tcPr>
          <w:p w:rsidR="000F0E46" w:rsidRDefault="000F0E46">
            <w:pPr>
              <w:pStyle w:val="EMPTYCELLSTYLE"/>
            </w:pPr>
          </w:p>
        </w:tc>
        <w:tc>
          <w:tcPr>
            <w:tcW w:w="3300" w:type="dxa"/>
            <w:gridSpan w:val="4"/>
          </w:tcPr>
          <w:p w:rsidR="000F0E46" w:rsidRDefault="000F0E46">
            <w:pPr>
              <w:pStyle w:val="EMPTYCELLSTYLE"/>
            </w:pPr>
          </w:p>
        </w:tc>
        <w:tc>
          <w:tcPr>
            <w:tcW w:w="1000" w:type="dxa"/>
            <w:gridSpan w:val="2"/>
          </w:tcPr>
          <w:p w:rsidR="000F0E46" w:rsidRDefault="000F0E46">
            <w:pPr>
              <w:pStyle w:val="EMPTYCELLSTYLE"/>
            </w:pPr>
          </w:p>
        </w:tc>
        <w:tc>
          <w:tcPr>
            <w:tcW w:w="1000" w:type="dxa"/>
            <w:gridSpan w:val="2"/>
          </w:tcPr>
          <w:p w:rsidR="000F0E46" w:rsidRDefault="000F0E46">
            <w:pPr>
              <w:pStyle w:val="EMPTYCELLSTYLE"/>
            </w:pPr>
          </w:p>
        </w:tc>
        <w:tc>
          <w:tcPr>
            <w:tcW w:w="1000" w:type="dxa"/>
          </w:tcPr>
          <w:p w:rsidR="000F0E46" w:rsidRDefault="000F0E46">
            <w:pPr>
              <w:pStyle w:val="EMPTYCELLSTYLE"/>
            </w:pPr>
          </w:p>
        </w:tc>
        <w:tc>
          <w:tcPr>
            <w:tcW w:w="1000" w:type="dxa"/>
          </w:tcPr>
          <w:p w:rsidR="000F0E46" w:rsidRDefault="000F0E46">
            <w:pPr>
              <w:pStyle w:val="EMPTYCELLSTYLE"/>
            </w:pPr>
          </w:p>
        </w:tc>
        <w:tc>
          <w:tcPr>
            <w:tcW w:w="3100" w:type="dxa"/>
            <w:gridSpan w:val="4"/>
          </w:tcPr>
          <w:p w:rsidR="000F0E46" w:rsidRDefault="000F0E46">
            <w:pPr>
              <w:pStyle w:val="EMPTYCELLSTYLE"/>
            </w:pPr>
          </w:p>
        </w:tc>
        <w:tc>
          <w:tcPr>
            <w:tcW w:w="20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
        </w:trPr>
        <w:tc>
          <w:tcPr>
            <w:tcW w:w="1" w:type="dxa"/>
          </w:tcPr>
          <w:p w:rsidR="000F0E46" w:rsidRDefault="000F0E46">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840"/>
        </w:trPr>
        <w:tc>
          <w:tcPr>
            <w:tcW w:w="1" w:type="dxa"/>
          </w:tcPr>
          <w:p w:rsidR="000F0E46" w:rsidRDefault="000F0E46">
            <w:pPr>
              <w:pStyle w:val="EMPTYCELLSTYLE"/>
            </w:pPr>
          </w:p>
        </w:tc>
        <w:tc>
          <w:tcPr>
            <w:tcW w:w="100" w:type="dxa"/>
            <w:gridSpan w:val="3"/>
          </w:tcPr>
          <w:p w:rsidR="000F0E46" w:rsidRDefault="000F0E46">
            <w:pPr>
              <w:pStyle w:val="EMPTYCELLSTYLE"/>
            </w:pPr>
          </w:p>
        </w:tc>
        <w:tc>
          <w:tcPr>
            <w:tcW w:w="3300" w:type="dxa"/>
            <w:gridSpan w:val="4"/>
          </w:tcPr>
          <w:p w:rsidR="000F0E46" w:rsidRDefault="000F0E46">
            <w:pPr>
              <w:pStyle w:val="EMPTYCELLSTYLE"/>
            </w:pPr>
          </w:p>
        </w:tc>
        <w:tc>
          <w:tcPr>
            <w:tcW w:w="1000" w:type="dxa"/>
            <w:gridSpan w:val="2"/>
          </w:tcPr>
          <w:p w:rsidR="000F0E46" w:rsidRDefault="000F0E46">
            <w:pPr>
              <w:pStyle w:val="EMPTYCELLSTYLE"/>
            </w:pPr>
          </w:p>
        </w:tc>
        <w:tc>
          <w:tcPr>
            <w:tcW w:w="1000" w:type="dxa"/>
            <w:gridSpan w:val="2"/>
          </w:tcPr>
          <w:p w:rsidR="000F0E46" w:rsidRDefault="000F0E46">
            <w:pPr>
              <w:pStyle w:val="EMPTYCELLSTYLE"/>
            </w:pPr>
          </w:p>
        </w:tc>
        <w:tc>
          <w:tcPr>
            <w:tcW w:w="1000" w:type="dxa"/>
          </w:tcPr>
          <w:p w:rsidR="000F0E46" w:rsidRDefault="000F0E46">
            <w:pPr>
              <w:pStyle w:val="EMPTYCELLSTYLE"/>
            </w:pPr>
          </w:p>
        </w:tc>
        <w:tc>
          <w:tcPr>
            <w:tcW w:w="1000" w:type="dxa"/>
          </w:tcPr>
          <w:p w:rsidR="000F0E46" w:rsidRDefault="000F0E46">
            <w:pPr>
              <w:pStyle w:val="EMPTYCELLSTYLE"/>
            </w:pPr>
          </w:p>
        </w:tc>
        <w:tc>
          <w:tcPr>
            <w:tcW w:w="3100" w:type="dxa"/>
            <w:gridSpan w:val="4"/>
          </w:tcPr>
          <w:p w:rsidR="000F0E46" w:rsidRDefault="000F0E46">
            <w:pPr>
              <w:pStyle w:val="EMPTYCELLSTYLE"/>
            </w:pPr>
          </w:p>
        </w:tc>
        <w:tc>
          <w:tcPr>
            <w:tcW w:w="20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00"/>
        </w:trPr>
        <w:tc>
          <w:tcPr>
            <w:tcW w:w="1" w:type="dxa"/>
          </w:tcPr>
          <w:p w:rsidR="000F0E46" w:rsidRDefault="000F0E46">
            <w:pPr>
              <w:pStyle w:val="EMPTYCELLSTYLE"/>
            </w:pPr>
          </w:p>
        </w:tc>
        <w:tc>
          <w:tcPr>
            <w:tcW w:w="100" w:type="dxa"/>
            <w:gridSpan w:val="3"/>
          </w:tcPr>
          <w:p w:rsidR="000F0E46" w:rsidRDefault="000F0E46">
            <w:pPr>
              <w:pStyle w:val="EMPTYCELLSTYLE"/>
            </w:pPr>
          </w:p>
        </w:tc>
        <w:tc>
          <w:tcPr>
            <w:tcW w:w="3300" w:type="dxa"/>
            <w:gridSpan w:val="4"/>
          </w:tcPr>
          <w:p w:rsidR="000F0E46" w:rsidRDefault="000F0E46">
            <w:pPr>
              <w:pStyle w:val="EMPTYCELLSTYLE"/>
            </w:pPr>
          </w:p>
        </w:tc>
        <w:tc>
          <w:tcPr>
            <w:tcW w:w="1000" w:type="dxa"/>
            <w:gridSpan w:val="2"/>
          </w:tcPr>
          <w:p w:rsidR="000F0E46" w:rsidRDefault="000F0E46">
            <w:pPr>
              <w:pStyle w:val="EMPTYCELLSTYLE"/>
            </w:pPr>
          </w:p>
        </w:tc>
        <w:tc>
          <w:tcPr>
            <w:tcW w:w="2000" w:type="dxa"/>
            <w:gridSpan w:val="3"/>
            <w:tcMar>
              <w:top w:w="0" w:type="dxa"/>
              <w:left w:w="0" w:type="dxa"/>
              <w:bottom w:w="0" w:type="dxa"/>
              <w:right w:w="0" w:type="dxa"/>
            </w:tcMar>
          </w:tcPr>
          <w:p w:rsidR="000F0E46" w:rsidRDefault="002241D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F0E46" w:rsidRDefault="000F0E46">
            <w:pPr>
              <w:pStyle w:val="EMPTYCELLSTYLE"/>
            </w:pPr>
          </w:p>
        </w:tc>
        <w:tc>
          <w:tcPr>
            <w:tcW w:w="3100" w:type="dxa"/>
            <w:gridSpan w:val="4"/>
          </w:tcPr>
          <w:p w:rsidR="000F0E46" w:rsidRDefault="000F0E46">
            <w:pPr>
              <w:pStyle w:val="EMPTYCELLSTYLE"/>
            </w:pPr>
          </w:p>
        </w:tc>
        <w:tc>
          <w:tcPr>
            <w:tcW w:w="20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440"/>
        </w:trPr>
        <w:tc>
          <w:tcPr>
            <w:tcW w:w="1" w:type="dxa"/>
          </w:tcPr>
          <w:p w:rsidR="000F0E46" w:rsidRDefault="000F0E46">
            <w:pPr>
              <w:pStyle w:val="EMPTYCELLSTYLE"/>
            </w:pPr>
          </w:p>
        </w:tc>
        <w:tc>
          <w:tcPr>
            <w:tcW w:w="100" w:type="dxa"/>
            <w:gridSpan w:val="3"/>
          </w:tcPr>
          <w:p w:rsidR="000F0E46" w:rsidRDefault="000F0E46">
            <w:pPr>
              <w:pStyle w:val="EMPTYCELLSTYLE"/>
            </w:pPr>
          </w:p>
        </w:tc>
        <w:tc>
          <w:tcPr>
            <w:tcW w:w="3300" w:type="dxa"/>
            <w:gridSpan w:val="4"/>
          </w:tcPr>
          <w:p w:rsidR="000F0E46" w:rsidRDefault="000F0E46">
            <w:pPr>
              <w:pStyle w:val="EMPTYCELLSTYLE"/>
            </w:pPr>
          </w:p>
        </w:tc>
        <w:tc>
          <w:tcPr>
            <w:tcW w:w="1000" w:type="dxa"/>
            <w:gridSpan w:val="2"/>
          </w:tcPr>
          <w:p w:rsidR="000F0E46" w:rsidRDefault="000F0E46">
            <w:pPr>
              <w:pStyle w:val="EMPTYCELLSTYLE"/>
            </w:pPr>
          </w:p>
        </w:tc>
        <w:tc>
          <w:tcPr>
            <w:tcW w:w="1000" w:type="dxa"/>
            <w:gridSpan w:val="2"/>
          </w:tcPr>
          <w:p w:rsidR="000F0E46" w:rsidRDefault="000F0E46">
            <w:pPr>
              <w:pStyle w:val="EMPTYCELLSTYLE"/>
            </w:pPr>
          </w:p>
        </w:tc>
        <w:tc>
          <w:tcPr>
            <w:tcW w:w="1000" w:type="dxa"/>
          </w:tcPr>
          <w:p w:rsidR="000F0E46" w:rsidRDefault="000F0E46">
            <w:pPr>
              <w:pStyle w:val="EMPTYCELLSTYLE"/>
            </w:pPr>
          </w:p>
        </w:tc>
        <w:tc>
          <w:tcPr>
            <w:tcW w:w="1000" w:type="dxa"/>
          </w:tcPr>
          <w:p w:rsidR="000F0E46" w:rsidRDefault="000F0E46">
            <w:pPr>
              <w:pStyle w:val="EMPTYCELLSTYLE"/>
            </w:pPr>
          </w:p>
        </w:tc>
        <w:tc>
          <w:tcPr>
            <w:tcW w:w="3100" w:type="dxa"/>
            <w:gridSpan w:val="4"/>
          </w:tcPr>
          <w:p w:rsidR="000F0E46" w:rsidRDefault="000F0E46">
            <w:pPr>
              <w:pStyle w:val="EMPTYCELLSTYLE"/>
            </w:pPr>
          </w:p>
        </w:tc>
        <w:tc>
          <w:tcPr>
            <w:tcW w:w="20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840"/>
        </w:trPr>
        <w:tc>
          <w:tcPr>
            <w:tcW w:w="1" w:type="dxa"/>
          </w:tcPr>
          <w:p w:rsidR="000F0E46" w:rsidRDefault="000F0E46">
            <w:pPr>
              <w:pStyle w:val="EMPTYCELLSTYLE"/>
            </w:pPr>
          </w:p>
        </w:tc>
        <w:tc>
          <w:tcPr>
            <w:tcW w:w="100" w:type="dxa"/>
            <w:gridSpan w:val="3"/>
          </w:tcPr>
          <w:p w:rsidR="000F0E46" w:rsidRDefault="000F0E46">
            <w:pPr>
              <w:pStyle w:val="EMPTYCELLSTYLE"/>
            </w:pPr>
          </w:p>
        </w:tc>
        <w:tc>
          <w:tcPr>
            <w:tcW w:w="10400" w:type="dxa"/>
            <w:gridSpan w:val="14"/>
            <w:tcMar>
              <w:top w:w="0" w:type="dxa"/>
              <w:left w:w="0" w:type="dxa"/>
              <w:bottom w:w="0" w:type="dxa"/>
              <w:right w:w="0" w:type="dxa"/>
            </w:tcMar>
          </w:tcPr>
          <w:p w:rsidR="000F0E46" w:rsidRDefault="002241DF">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r>
            <w:r>
              <w:rPr>
                <w:rFonts w:ascii="宋体" w:eastAsia="宋体" w:hAnsi="宋体" w:cs="宋体"/>
                <w:color w:val="000000"/>
                <w:sz w:val="21"/>
              </w:rPr>
              <w:t xml:space="preserve">     6. </w:t>
            </w:r>
            <w:r>
              <w:rPr>
                <w:rFonts w:ascii="宋体" w:eastAsia="宋体" w:hAnsi="宋体" w:cs="宋体"/>
                <w:color w:val="000000"/>
                <w:sz w:val="21"/>
              </w:rPr>
              <w:t>投资账户信息</w:t>
            </w:r>
            <w:r>
              <w:rPr>
                <w:rFonts w:ascii="宋体" w:eastAsia="宋体" w:hAnsi="宋体" w:cs="宋体"/>
                <w:color w:val="000000"/>
                <w:sz w:val="21"/>
              </w:rPr>
              <w:t xml:space="preserve"> </w:t>
            </w:r>
          </w:p>
        </w:tc>
        <w:tc>
          <w:tcPr>
            <w:tcW w:w="20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6080"/>
        </w:trPr>
        <w:tc>
          <w:tcPr>
            <w:tcW w:w="1" w:type="dxa"/>
          </w:tcPr>
          <w:p w:rsidR="000F0E46" w:rsidRDefault="000F0E46">
            <w:pPr>
              <w:pStyle w:val="EMPTYCELLSTYLE"/>
            </w:pPr>
          </w:p>
        </w:tc>
        <w:tc>
          <w:tcPr>
            <w:tcW w:w="100" w:type="dxa"/>
            <w:gridSpan w:val="3"/>
          </w:tcPr>
          <w:p w:rsidR="000F0E46" w:rsidRDefault="000F0E46">
            <w:pPr>
              <w:pStyle w:val="EMPTYCELLSTYLE"/>
            </w:pPr>
          </w:p>
        </w:tc>
        <w:tc>
          <w:tcPr>
            <w:tcW w:w="3300" w:type="dxa"/>
            <w:gridSpan w:val="4"/>
          </w:tcPr>
          <w:p w:rsidR="000F0E46" w:rsidRDefault="000F0E46">
            <w:pPr>
              <w:pStyle w:val="EMPTYCELLSTYLE"/>
            </w:pPr>
          </w:p>
        </w:tc>
        <w:tc>
          <w:tcPr>
            <w:tcW w:w="1000" w:type="dxa"/>
            <w:gridSpan w:val="2"/>
          </w:tcPr>
          <w:p w:rsidR="000F0E46" w:rsidRDefault="000F0E46">
            <w:pPr>
              <w:pStyle w:val="EMPTYCELLSTYLE"/>
            </w:pPr>
          </w:p>
        </w:tc>
        <w:tc>
          <w:tcPr>
            <w:tcW w:w="1000" w:type="dxa"/>
            <w:gridSpan w:val="2"/>
          </w:tcPr>
          <w:p w:rsidR="000F0E46" w:rsidRDefault="000F0E46">
            <w:pPr>
              <w:pStyle w:val="EMPTYCELLSTYLE"/>
            </w:pPr>
          </w:p>
        </w:tc>
        <w:tc>
          <w:tcPr>
            <w:tcW w:w="1000" w:type="dxa"/>
          </w:tcPr>
          <w:p w:rsidR="000F0E46" w:rsidRDefault="000F0E46">
            <w:pPr>
              <w:pStyle w:val="EMPTYCELLSTYLE"/>
            </w:pPr>
          </w:p>
        </w:tc>
        <w:tc>
          <w:tcPr>
            <w:tcW w:w="1000" w:type="dxa"/>
          </w:tcPr>
          <w:p w:rsidR="000F0E46" w:rsidRDefault="000F0E46">
            <w:pPr>
              <w:pStyle w:val="EMPTYCELLSTYLE"/>
            </w:pPr>
          </w:p>
        </w:tc>
        <w:tc>
          <w:tcPr>
            <w:tcW w:w="3100" w:type="dxa"/>
            <w:gridSpan w:val="4"/>
          </w:tcPr>
          <w:p w:rsidR="000F0E46" w:rsidRDefault="000F0E46">
            <w:pPr>
              <w:pStyle w:val="EMPTYCELLSTYLE"/>
            </w:pPr>
          </w:p>
        </w:tc>
        <w:tc>
          <w:tcPr>
            <w:tcW w:w="20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100" w:type="dxa"/>
            <w:gridSpan w:val="3"/>
          </w:tcPr>
          <w:p w:rsidR="000F0E46" w:rsidRDefault="000F0E46">
            <w:pPr>
              <w:pStyle w:val="EMPTYCELLSTYLE"/>
            </w:pPr>
          </w:p>
        </w:tc>
        <w:tc>
          <w:tcPr>
            <w:tcW w:w="3300" w:type="dxa"/>
            <w:gridSpan w:val="4"/>
          </w:tcPr>
          <w:p w:rsidR="000F0E46" w:rsidRDefault="000F0E46">
            <w:pPr>
              <w:pStyle w:val="EMPTYCELLSTYLE"/>
            </w:pPr>
          </w:p>
        </w:tc>
        <w:tc>
          <w:tcPr>
            <w:tcW w:w="2000" w:type="dxa"/>
            <w:gridSpan w:val="4"/>
            <w:tcMar>
              <w:top w:w="0" w:type="dxa"/>
              <w:left w:w="0" w:type="dxa"/>
              <w:bottom w:w="0" w:type="dxa"/>
              <w:right w:w="0" w:type="dxa"/>
            </w:tcMar>
          </w:tcPr>
          <w:p w:rsidR="000F0E46" w:rsidRDefault="002241D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F0E46" w:rsidRDefault="002241DF">
            <w:pPr>
              <w:jc w:val="left"/>
            </w:pPr>
            <w:r>
              <w:rPr>
                <w:rFonts w:ascii="SansSerif" w:eastAsia="SansSerif" w:hAnsi="SansSerif" w:cs="SansSerif"/>
                <w:color w:val="000000"/>
                <w:sz w:val="18"/>
              </w:rPr>
              <w:t>7</w:t>
            </w:r>
          </w:p>
        </w:tc>
        <w:tc>
          <w:tcPr>
            <w:tcW w:w="3100" w:type="dxa"/>
            <w:gridSpan w:val="4"/>
          </w:tcPr>
          <w:p w:rsidR="000F0E46" w:rsidRDefault="000F0E46">
            <w:pPr>
              <w:pStyle w:val="EMPTYCELLSTYLE"/>
            </w:pPr>
          </w:p>
        </w:tc>
        <w:tc>
          <w:tcPr>
            <w:tcW w:w="20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Pr>
        <w:tc>
          <w:tcPr>
            <w:tcW w:w="1" w:type="dxa"/>
          </w:tcPr>
          <w:p w:rsidR="000F0E46" w:rsidRDefault="000F0E46">
            <w:pPr>
              <w:pStyle w:val="EMPTYCELLSTYLE"/>
              <w:pageBreakBefore/>
            </w:pPr>
            <w:bookmarkStart w:id="2" w:name="JR_PAGE_ANCHOR_0_3"/>
            <w:bookmarkEnd w:id="2"/>
          </w:p>
        </w:tc>
        <w:tc>
          <w:tcPr>
            <w:tcW w:w="3400" w:type="dxa"/>
            <w:gridSpan w:val="7"/>
          </w:tcPr>
          <w:p w:rsidR="000F0E46" w:rsidRDefault="000F0E46">
            <w:pPr>
              <w:pStyle w:val="EMPTYCELLSTYLE"/>
            </w:pPr>
          </w:p>
        </w:tc>
        <w:tc>
          <w:tcPr>
            <w:tcW w:w="740" w:type="dxa"/>
          </w:tcPr>
          <w:p w:rsidR="000F0E46" w:rsidRDefault="000F0E46">
            <w:pPr>
              <w:pStyle w:val="EMPTYCELLSTYLE"/>
            </w:pPr>
          </w:p>
        </w:tc>
        <w:tc>
          <w:tcPr>
            <w:tcW w:w="1260" w:type="dxa"/>
            <w:gridSpan w:val="3"/>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bottom"/>
          </w:tcPr>
          <w:p w:rsidR="000F0E46" w:rsidRDefault="002241DF">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740" w:type="dxa"/>
          </w:tcPr>
          <w:p w:rsidR="000F0E46" w:rsidRDefault="000F0E46">
            <w:pPr>
              <w:pStyle w:val="EMPTYCELLSTYLE"/>
            </w:pPr>
          </w:p>
        </w:tc>
        <w:tc>
          <w:tcPr>
            <w:tcW w:w="1260" w:type="dxa"/>
            <w:gridSpan w:val="3"/>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
        </w:trPr>
        <w:tc>
          <w:tcPr>
            <w:tcW w:w="1" w:type="dxa"/>
          </w:tcPr>
          <w:p w:rsidR="000F0E46" w:rsidRDefault="000F0E46">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60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740" w:type="dxa"/>
          </w:tcPr>
          <w:p w:rsidR="000F0E46" w:rsidRDefault="000F0E46">
            <w:pPr>
              <w:pStyle w:val="EMPTYCELLSTYLE"/>
            </w:pPr>
          </w:p>
        </w:tc>
        <w:tc>
          <w:tcPr>
            <w:tcW w:w="1260" w:type="dxa"/>
            <w:gridSpan w:val="3"/>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740" w:type="dxa"/>
          </w:tcPr>
          <w:p w:rsidR="000F0E46" w:rsidRDefault="000F0E46">
            <w:pPr>
              <w:pStyle w:val="EMPTYCELLSTYLE"/>
            </w:pPr>
          </w:p>
        </w:tc>
        <w:tc>
          <w:tcPr>
            <w:tcW w:w="1260" w:type="dxa"/>
            <w:gridSpan w:val="3"/>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3080"/>
        </w:trPr>
        <w:tc>
          <w:tcPr>
            <w:tcW w:w="1" w:type="dxa"/>
          </w:tcPr>
          <w:p w:rsidR="000F0E46" w:rsidRDefault="000F0E46">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F0E46" w:rsidRDefault="002241D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60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740" w:type="dxa"/>
          </w:tcPr>
          <w:p w:rsidR="000F0E46" w:rsidRDefault="000F0E46">
            <w:pPr>
              <w:pStyle w:val="EMPTYCELLSTYLE"/>
            </w:pPr>
          </w:p>
        </w:tc>
        <w:tc>
          <w:tcPr>
            <w:tcW w:w="1260" w:type="dxa"/>
            <w:gridSpan w:val="3"/>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740" w:type="dxa"/>
          </w:tcPr>
          <w:p w:rsidR="000F0E46" w:rsidRDefault="000F0E46">
            <w:pPr>
              <w:pStyle w:val="EMPTYCELLSTYLE"/>
            </w:pPr>
          </w:p>
        </w:tc>
        <w:tc>
          <w:tcPr>
            <w:tcW w:w="1260" w:type="dxa"/>
            <w:gridSpan w:val="3"/>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兴银理财兴动多策略封闭式</w:t>
            </w:r>
            <w:r>
              <w:rPr>
                <w:rFonts w:ascii="宋体" w:eastAsia="宋体" w:hAnsi="宋体" w:cs="宋体"/>
                <w:color w:val="000000"/>
                <w:sz w:val="21"/>
              </w:rPr>
              <w:t>2</w:t>
            </w:r>
            <w:r>
              <w:rPr>
                <w:rFonts w:ascii="宋体" w:eastAsia="宋体" w:hAnsi="宋体" w:cs="宋体"/>
                <w:color w:val="000000"/>
                <w:sz w:val="21"/>
              </w:rPr>
              <w:t>号</w:t>
            </w:r>
            <w:proofErr w:type="gramStart"/>
            <w:r>
              <w:rPr>
                <w:rFonts w:ascii="宋体" w:eastAsia="宋体" w:hAnsi="宋体" w:cs="宋体"/>
                <w:color w:val="000000"/>
                <w:sz w:val="21"/>
              </w:rPr>
              <w:t>增强型固收类理财</w:t>
            </w:r>
            <w:proofErr w:type="gramEnd"/>
            <w:r>
              <w:rPr>
                <w:rFonts w:ascii="宋体" w:eastAsia="宋体" w:hAnsi="宋体" w:cs="宋体"/>
                <w:color w:val="000000"/>
                <w:sz w:val="21"/>
              </w:rPr>
              <w:t>产品</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9K212220</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Z7002022000061</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封闭式</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公募</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固定收益类</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200,000,000.00</w:t>
            </w:r>
            <w:r>
              <w:rPr>
                <w:rFonts w:ascii="宋体" w:eastAsia="宋体" w:hAnsi="宋体" w:cs="宋体"/>
                <w:color w:val="000000"/>
                <w:sz w:val="21"/>
              </w:rPr>
              <w:t>份</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jc w:val="left"/>
            </w:pPr>
            <w:r>
              <w:rPr>
                <w:rFonts w:ascii="宋体" w:eastAsia="宋体" w:hAnsi="宋体" w:cs="宋体"/>
                <w:color w:val="000000"/>
                <w:sz w:val="21"/>
              </w:rPr>
              <w:t>0.01%--5.90%/--</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人民币</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R2</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兴银理财有限责任公司</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500"/>
        </w:trPr>
        <w:tc>
          <w:tcPr>
            <w:tcW w:w="1" w:type="dxa"/>
          </w:tcPr>
          <w:p w:rsidR="000F0E46" w:rsidRDefault="000F0E4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F0E46" w:rsidRDefault="002241DF">
            <w:pPr>
              <w:ind w:firstLine="200"/>
            </w:pPr>
            <w:r>
              <w:rPr>
                <w:rFonts w:ascii="宋体" w:eastAsia="宋体" w:hAnsi="宋体" w:cs="宋体"/>
                <w:color w:val="000000"/>
                <w:sz w:val="21"/>
              </w:rPr>
              <w:t>兴业银行股份有限公司</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92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740" w:type="dxa"/>
          </w:tcPr>
          <w:p w:rsidR="000F0E46" w:rsidRDefault="000F0E46">
            <w:pPr>
              <w:pStyle w:val="EMPTYCELLSTYLE"/>
            </w:pPr>
          </w:p>
        </w:tc>
        <w:tc>
          <w:tcPr>
            <w:tcW w:w="1260" w:type="dxa"/>
            <w:gridSpan w:val="3"/>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2000" w:type="dxa"/>
            <w:gridSpan w:val="4"/>
            <w:tcMar>
              <w:top w:w="0" w:type="dxa"/>
              <w:left w:w="0" w:type="dxa"/>
              <w:bottom w:w="0" w:type="dxa"/>
              <w:right w:w="0" w:type="dxa"/>
            </w:tcMar>
          </w:tcPr>
          <w:p w:rsidR="000F0E46" w:rsidRDefault="002241D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F0E46" w:rsidRDefault="002241DF">
            <w:pPr>
              <w:jc w:val="left"/>
            </w:pPr>
            <w:r>
              <w:rPr>
                <w:rFonts w:ascii="SansSerif" w:eastAsia="SansSerif" w:hAnsi="SansSerif" w:cs="SansSerif"/>
                <w:color w:val="000000"/>
                <w:sz w:val="18"/>
              </w:rPr>
              <w:t>7</w:t>
            </w: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Pr>
        <w:tc>
          <w:tcPr>
            <w:tcW w:w="1" w:type="dxa"/>
          </w:tcPr>
          <w:p w:rsidR="000F0E46" w:rsidRDefault="000F0E46">
            <w:pPr>
              <w:pStyle w:val="EMPTYCELLSTYLE"/>
              <w:pageBreakBefore/>
            </w:pPr>
            <w:bookmarkStart w:id="3" w:name="JR_PAGE_ANCHOR_0_4"/>
            <w:bookmarkEnd w:id="3"/>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bottom"/>
          </w:tcPr>
          <w:p w:rsidR="000F0E46" w:rsidRDefault="002241DF">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
        </w:trPr>
        <w:tc>
          <w:tcPr>
            <w:tcW w:w="1" w:type="dxa"/>
          </w:tcPr>
          <w:p w:rsidR="000F0E46" w:rsidRDefault="000F0E46">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40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40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00"/>
        </w:trPr>
        <w:tc>
          <w:tcPr>
            <w:tcW w:w="1" w:type="dxa"/>
          </w:tcPr>
          <w:p w:rsidR="000F0E46" w:rsidRDefault="000F0E46">
            <w:pPr>
              <w:pStyle w:val="EMPTYCELLSTYLE"/>
            </w:pPr>
          </w:p>
        </w:tc>
        <w:tc>
          <w:tcPr>
            <w:tcW w:w="10200" w:type="dxa"/>
            <w:gridSpan w:val="16"/>
            <w:tcMar>
              <w:top w:w="0" w:type="dxa"/>
              <w:left w:w="0" w:type="dxa"/>
              <w:bottom w:w="0" w:type="dxa"/>
              <w:right w:w="0" w:type="dxa"/>
            </w:tcMar>
            <w:vAlign w:val="center"/>
          </w:tcPr>
          <w:p w:rsidR="000F0E46" w:rsidRDefault="002241DF">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9K212220</w:t>
            </w:r>
            <w:r>
              <w:rPr>
                <w:rFonts w:ascii="宋体" w:eastAsia="宋体" w:hAnsi="宋体" w:cs="宋体"/>
                <w:color w:val="000000"/>
                <w:sz w:val="21"/>
              </w:rPr>
              <w:t>自成立日以来，累计净值增长率为</w:t>
            </w:r>
            <w:r>
              <w:rPr>
                <w:rFonts w:ascii="宋体" w:eastAsia="宋体" w:hAnsi="宋体" w:cs="宋体"/>
                <w:color w:val="000000"/>
                <w:sz w:val="21"/>
              </w:rPr>
              <w:t>0.1030%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0.3082%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00"/>
        </w:trPr>
        <w:tc>
          <w:tcPr>
            <w:tcW w:w="1" w:type="dxa"/>
          </w:tcPr>
          <w:p w:rsidR="000F0E46" w:rsidRDefault="000F0E46">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产品资产净值</w:t>
            </w: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00"/>
        </w:trPr>
        <w:tc>
          <w:tcPr>
            <w:tcW w:w="1" w:type="dxa"/>
          </w:tcPr>
          <w:p w:rsidR="000F0E46" w:rsidRDefault="000F0E46">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1.00103</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1.00103</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200,206,195.79</w:t>
            </w: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40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42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900"/>
        </w:trPr>
        <w:tc>
          <w:tcPr>
            <w:tcW w:w="1" w:type="dxa"/>
          </w:tcPr>
          <w:p w:rsidR="000F0E46" w:rsidRDefault="000F0E46">
            <w:pPr>
              <w:pStyle w:val="EMPTYCELLSTYLE"/>
            </w:pPr>
          </w:p>
        </w:tc>
        <w:tc>
          <w:tcPr>
            <w:tcW w:w="10700" w:type="dxa"/>
            <w:gridSpan w:val="19"/>
            <w:tcMar>
              <w:top w:w="0" w:type="dxa"/>
              <w:left w:w="0" w:type="dxa"/>
              <w:bottom w:w="0" w:type="dxa"/>
              <w:right w:w="0" w:type="dxa"/>
            </w:tcMar>
          </w:tcPr>
          <w:p w:rsidR="000F0E46" w:rsidRDefault="002241D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孙新华，清华大学计算机系本科、硕士，金融领域从业</w:t>
            </w:r>
            <w:r>
              <w:rPr>
                <w:rFonts w:ascii="宋体" w:eastAsia="宋体" w:hAnsi="宋体" w:cs="宋体"/>
                <w:color w:val="000000"/>
                <w:sz w:val="21"/>
              </w:rPr>
              <w:t>8</w:t>
            </w:r>
            <w:r>
              <w:rPr>
                <w:rFonts w:ascii="宋体" w:eastAsia="宋体" w:hAnsi="宋体" w:cs="宋体"/>
                <w:color w:val="000000"/>
                <w:sz w:val="21"/>
              </w:rPr>
              <w:t>年。历任华创证券资产管理部投资经理、投资经理助理、通联数据量化研究员。</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11</w:t>
            </w:r>
            <w:r>
              <w:rPr>
                <w:rFonts w:ascii="宋体" w:eastAsia="宋体" w:hAnsi="宋体" w:cs="宋体"/>
                <w:color w:val="000000"/>
                <w:sz w:val="21"/>
              </w:rPr>
              <w:t>月加入兴银理财，</w:t>
            </w:r>
            <w:proofErr w:type="gramStart"/>
            <w:r>
              <w:rPr>
                <w:rFonts w:ascii="宋体" w:eastAsia="宋体" w:hAnsi="宋体" w:cs="宋体"/>
                <w:color w:val="000000"/>
                <w:sz w:val="21"/>
              </w:rPr>
              <w:t>任多资产</w:t>
            </w:r>
            <w:proofErr w:type="gramEnd"/>
            <w:r>
              <w:rPr>
                <w:rFonts w:ascii="宋体" w:eastAsia="宋体" w:hAnsi="宋体" w:cs="宋体"/>
                <w:color w:val="000000"/>
                <w:sz w:val="21"/>
              </w:rPr>
              <w:t>投资部投资经理。投资理念偏向系统化投资，运用量化投资方法寻求绝对收益。</w:t>
            </w:r>
            <w:r>
              <w:rPr>
                <w:rFonts w:ascii="宋体" w:eastAsia="宋体" w:hAnsi="宋体" w:cs="宋体"/>
                <w:color w:val="000000"/>
                <w:sz w:val="21"/>
              </w:rPr>
              <w:t xml:space="preserve">  </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72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42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3240"/>
        </w:trPr>
        <w:tc>
          <w:tcPr>
            <w:tcW w:w="1" w:type="dxa"/>
          </w:tcPr>
          <w:p w:rsidR="000F0E46" w:rsidRDefault="000F0E46">
            <w:pPr>
              <w:pStyle w:val="EMPTYCELLSTYLE"/>
            </w:pPr>
          </w:p>
        </w:tc>
        <w:tc>
          <w:tcPr>
            <w:tcW w:w="10700" w:type="dxa"/>
            <w:gridSpan w:val="19"/>
            <w:tcMar>
              <w:top w:w="0" w:type="dxa"/>
              <w:left w:w="0" w:type="dxa"/>
              <w:bottom w:w="0" w:type="dxa"/>
              <w:right w:w="0" w:type="dxa"/>
            </w:tcMar>
          </w:tcPr>
          <w:p w:rsidR="000F0E46" w:rsidRDefault="002241DF">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年上半年，由于美联储的紧缩政策、俄乌冲突、中美关系的边际变化以及新冠疫情的影响，债券市场和权益市场均经历了较大幅度的波动。尤其是</w:t>
            </w:r>
            <w:r>
              <w:rPr>
                <w:rFonts w:ascii="宋体" w:eastAsia="宋体" w:hAnsi="宋体" w:cs="宋体"/>
                <w:color w:val="000000"/>
                <w:sz w:val="21"/>
              </w:rPr>
              <w:t>3</w:t>
            </w:r>
            <w:r>
              <w:rPr>
                <w:rFonts w:ascii="宋体" w:eastAsia="宋体" w:hAnsi="宋体" w:cs="宋体"/>
                <w:color w:val="000000"/>
                <w:sz w:val="21"/>
              </w:rPr>
              <w:t>月和</w:t>
            </w:r>
            <w:r>
              <w:rPr>
                <w:rFonts w:ascii="宋体" w:eastAsia="宋体" w:hAnsi="宋体" w:cs="宋体"/>
                <w:color w:val="000000"/>
                <w:sz w:val="21"/>
              </w:rPr>
              <w:t>4</w:t>
            </w:r>
            <w:r>
              <w:rPr>
                <w:rFonts w:ascii="宋体" w:eastAsia="宋体" w:hAnsi="宋体" w:cs="宋体"/>
                <w:color w:val="000000"/>
                <w:sz w:val="21"/>
              </w:rPr>
              <w:t>月，国内权益市场经历了两轮系统性调整，在</w:t>
            </w:r>
            <w:r>
              <w:rPr>
                <w:rFonts w:ascii="宋体" w:eastAsia="宋体" w:hAnsi="宋体" w:cs="宋体"/>
                <w:color w:val="000000"/>
                <w:sz w:val="21"/>
              </w:rPr>
              <w:t>5</w:t>
            </w:r>
            <w:r>
              <w:rPr>
                <w:rFonts w:ascii="宋体" w:eastAsia="宋体" w:hAnsi="宋体" w:cs="宋体"/>
                <w:color w:val="000000"/>
                <w:sz w:val="21"/>
              </w:rPr>
              <w:t>月份随着疫情以及其他压制权益市场情绪因素的逐步好转，权益市场迎来了明显地反弹，但在本报告期内产品挂钩标的中证</w:t>
            </w:r>
            <w:r>
              <w:rPr>
                <w:rFonts w:ascii="宋体" w:eastAsia="宋体" w:hAnsi="宋体" w:cs="宋体"/>
                <w:color w:val="000000"/>
                <w:sz w:val="21"/>
              </w:rPr>
              <w:t>500</w:t>
            </w:r>
            <w:r>
              <w:rPr>
                <w:rFonts w:ascii="宋体" w:eastAsia="宋体" w:hAnsi="宋体" w:cs="宋体"/>
                <w:color w:val="000000"/>
                <w:sz w:val="21"/>
              </w:rPr>
              <w:t>指数绝大部分时间仍处于敲出价格以下的位置，不满足敲出条件，因此本组合处于低收益区间。本组合生息资产部分依然采用稳健生息的存款类资产加少量</w:t>
            </w:r>
            <w:proofErr w:type="gramStart"/>
            <w:r>
              <w:rPr>
                <w:rFonts w:ascii="宋体" w:eastAsia="宋体" w:hAnsi="宋体" w:cs="宋体"/>
                <w:color w:val="000000"/>
                <w:sz w:val="21"/>
              </w:rPr>
              <w:t>短久期</w:t>
            </w:r>
            <w:proofErr w:type="gramEnd"/>
            <w:r>
              <w:rPr>
                <w:rFonts w:ascii="宋体" w:eastAsia="宋体" w:hAnsi="宋体" w:cs="宋体"/>
                <w:color w:val="000000"/>
                <w:sz w:val="21"/>
              </w:rPr>
              <w:t>信用债持有到期策略。</w:t>
            </w:r>
            <w:r>
              <w:rPr>
                <w:rFonts w:ascii="宋体" w:eastAsia="宋体" w:hAnsi="宋体" w:cs="宋体"/>
                <w:color w:val="000000"/>
                <w:sz w:val="21"/>
              </w:rPr>
              <w:br/>
              <w:t xml:space="preserve">    </w:t>
            </w:r>
            <w:r>
              <w:rPr>
                <w:rFonts w:ascii="宋体" w:eastAsia="宋体" w:hAnsi="宋体" w:cs="宋体"/>
                <w:color w:val="000000"/>
                <w:sz w:val="21"/>
              </w:rPr>
              <w:t>展望下半年，随着权益类资产的反弹</w:t>
            </w:r>
            <w:r>
              <w:rPr>
                <w:rFonts w:ascii="宋体" w:eastAsia="宋体" w:hAnsi="宋体" w:cs="宋体"/>
                <w:color w:val="000000"/>
                <w:sz w:val="21"/>
              </w:rPr>
              <w:t>，本产品的挂钩标的中证</w:t>
            </w:r>
            <w:r>
              <w:rPr>
                <w:rFonts w:ascii="宋体" w:eastAsia="宋体" w:hAnsi="宋体" w:cs="宋体"/>
                <w:color w:val="000000"/>
                <w:sz w:val="21"/>
              </w:rPr>
              <w:t>500</w:t>
            </w:r>
            <w:r>
              <w:rPr>
                <w:rFonts w:ascii="宋体" w:eastAsia="宋体" w:hAnsi="宋体" w:cs="宋体"/>
                <w:color w:val="000000"/>
                <w:sz w:val="21"/>
              </w:rPr>
              <w:t>指数已经突破</w:t>
            </w:r>
            <w:r>
              <w:rPr>
                <w:rFonts w:ascii="宋体" w:eastAsia="宋体" w:hAnsi="宋体" w:cs="宋体"/>
                <w:color w:val="000000"/>
                <w:sz w:val="21"/>
              </w:rPr>
              <w:t>4</w:t>
            </w:r>
            <w:r>
              <w:rPr>
                <w:rFonts w:ascii="宋体" w:eastAsia="宋体" w:hAnsi="宋体" w:cs="宋体"/>
                <w:color w:val="000000"/>
                <w:sz w:val="21"/>
              </w:rPr>
              <w:t>月调整开始前的高点并较接近我们的敲出价格，同时无论从</w:t>
            </w:r>
            <w:proofErr w:type="gramStart"/>
            <w:r>
              <w:rPr>
                <w:rFonts w:ascii="宋体" w:eastAsia="宋体" w:hAnsi="宋体" w:cs="宋体"/>
                <w:color w:val="000000"/>
                <w:sz w:val="21"/>
              </w:rPr>
              <w:t>股债性价</w:t>
            </w:r>
            <w:proofErr w:type="gramEnd"/>
            <w:r>
              <w:rPr>
                <w:rFonts w:ascii="宋体" w:eastAsia="宋体" w:hAnsi="宋体" w:cs="宋体"/>
                <w:color w:val="000000"/>
                <w:sz w:val="21"/>
              </w:rPr>
              <w:t>比、权益估值以及趋势层面，都有继续上行的可能性，需我们持续关注每个观察日的敲出可能性，因此在生息资产的配置方面，更需要强调收益的稳定性，会继续坚持原有的存款类资产加少量</w:t>
            </w:r>
            <w:proofErr w:type="gramStart"/>
            <w:r>
              <w:rPr>
                <w:rFonts w:ascii="宋体" w:eastAsia="宋体" w:hAnsi="宋体" w:cs="宋体"/>
                <w:color w:val="000000"/>
                <w:sz w:val="21"/>
              </w:rPr>
              <w:t>短久期</w:t>
            </w:r>
            <w:proofErr w:type="gramEnd"/>
            <w:r>
              <w:rPr>
                <w:rFonts w:ascii="宋体" w:eastAsia="宋体" w:hAnsi="宋体" w:cs="宋体"/>
                <w:color w:val="000000"/>
                <w:sz w:val="21"/>
              </w:rPr>
              <w:t>信用债持有到期策略。</w:t>
            </w:r>
            <w:r>
              <w:rPr>
                <w:rFonts w:ascii="宋体" w:eastAsia="宋体" w:hAnsi="宋体" w:cs="宋体"/>
                <w:color w:val="000000"/>
                <w:sz w:val="21"/>
              </w:rPr>
              <w:br/>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58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6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92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1700" w:type="dxa"/>
            <w:gridSpan w:val="3"/>
          </w:tcPr>
          <w:p w:rsidR="000F0E46" w:rsidRDefault="000F0E46">
            <w:pPr>
              <w:pStyle w:val="EMPTYCELLSTYLE"/>
            </w:pPr>
          </w:p>
        </w:tc>
        <w:tc>
          <w:tcPr>
            <w:tcW w:w="300" w:type="dxa"/>
          </w:tcPr>
          <w:p w:rsidR="000F0E46" w:rsidRDefault="000F0E46">
            <w:pPr>
              <w:pStyle w:val="EMPTYCELLSTYLE"/>
            </w:pPr>
          </w:p>
        </w:tc>
        <w:tc>
          <w:tcPr>
            <w:tcW w:w="2000" w:type="dxa"/>
            <w:gridSpan w:val="2"/>
          </w:tcPr>
          <w:p w:rsidR="000F0E46" w:rsidRDefault="000F0E46">
            <w:pPr>
              <w:pStyle w:val="EMPTYCELLSTYLE"/>
            </w:pP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2600" w:type="dxa"/>
            <w:gridSpan w:val="5"/>
          </w:tcPr>
          <w:p w:rsidR="000F0E46" w:rsidRDefault="000F0E46">
            <w:pPr>
              <w:pStyle w:val="EMPTYCELLSTYLE"/>
            </w:pPr>
          </w:p>
        </w:tc>
        <w:tc>
          <w:tcPr>
            <w:tcW w:w="800" w:type="dxa"/>
            <w:gridSpan w:val="2"/>
          </w:tcPr>
          <w:p w:rsidR="000F0E46" w:rsidRDefault="000F0E46">
            <w:pPr>
              <w:pStyle w:val="EMPTYCELLSTYLE"/>
            </w:pPr>
          </w:p>
        </w:tc>
        <w:tc>
          <w:tcPr>
            <w:tcW w:w="2000" w:type="dxa"/>
            <w:gridSpan w:val="4"/>
            <w:tcMar>
              <w:top w:w="0" w:type="dxa"/>
              <w:left w:w="0" w:type="dxa"/>
              <w:bottom w:w="0" w:type="dxa"/>
              <w:right w:w="0" w:type="dxa"/>
            </w:tcMar>
          </w:tcPr>
          <w:p w:rsidR="000F0E46" w:rsidRDefault="002241D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F0E46" w:rsidRDefault="002241DF">
            <w:pPr>
              <w:jc w:val="left"/>
            </w:pPr>
            <w:r>
              <w:rPr>
                <w:rFonts w:ascii="SansSerif" w:eastAsia="SansSerif" w:hAnsi="SansSerif" w:cs="SansSerif"/>
                <w:color w:val="000000"/>
                <w:sz w:val="18"/>
              </w:rPr>
              <w:t>7</w:t>
            </w:r>
          </w:p>
        </w:tc>
        <w:tc>
          <w:tcPr>
            <w:tcW w:w="400" w:type="dxa"/>
          </w:tcPr>
          <w:p w:rsidR="000F0E46" w:rsidRDefault="000F0E46">
            <w:pPr>
              <w:pStyle w:val="EMPTYCELLSTYLE"/>
            </w:pPr>
          </w:p>
        </w:tc>
        <w:tc>
          <w:tcPr>
            <w:tcW w:w="2400" w:type="dxa"/>
            <w:gridSpan w:val="2"/>
          </w:tcPr>
          <w:p w:rsidR="000F0E46" w:rsidRDefault="000F0E46">
            <w:pPr>
              <w:pStyle w:val="EMPTYCELLSTYLE"/>
            </w:pPr>
          </w:p>
        </w:tc>
        <w:tc>
          <w:tcPr>
            <w:tcW w:w="400" w:type="dxa"/>
            <w:gridSpan w:val="2"/>
          </w:tcPr>
          <w:p w:rsidR="000F0E46" w:rsidRDefault="000F0E46">
            <w:pPr>
              <w:pStyle w:val="EMPTYCELLSTYLE"/>
            </w:pPr>
          </w:p>
        </w:tc>
        <w:tc>
          <w:tcPr>
            <w:tcW w:w="100" w:type="dxa"/>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Pr>
        <w:tc>
          <w:tcPr>
            <w:tcW w:w="1" w:type="dxa"/>
          </w:tcPr>
          <w:p w:rsidR="000F0E46" w:rsidRDefault="000F0E46">
            <w:pPr>
              <w:pStyle w:val="EMPTYCELLSTYLE"/>
              <w:pageBreakBefore/>
            </w:pPr>
            <w:bookmarkStart w:id="4" w:name="JR_PAGE_ANCHOR_0_5"/>
            <w:bookmarkEnd w:id="4"/>
          </w:p>
        </w:tc>
        <w:tc>
          <w:tcPr>
            <w:tcW w:w="20" w:type="dxa"/>
          </w:tcPr>
          <w:p w:rsidR="000F0E46" w:rsidRDefault="000F0E46">
            <w:pPr>
              <w:pStyle w:val="EMPTYCELLSTYLE"/>
            </w:pPr>
          </w:p>
        </w:tc>
        <w:tc>
          <w:tcPr>
            <w:tcW w:w="3380" w:type="dxa"/>
            <w:gridSpan w:val="6"/>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val="4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bottom"/>
          </w:tcPr>
          <w:p w:rsidR="000F0E46" w:rsidRDefault="002241DF">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hRule="exact" w:val="20"/>
        </w:trPr>
        <w:tc>
          <w:tcPr>
            <w:tcW w:w="1" w:type="dxa"/>
          </w:tcPr>
          <w:p w:rsidR="000F0E46" w:rsidRDefault="000F0E46">
            <w:pPr>
              <w:pStyle w:val="EMPTYCELLSTYLE"/>
            </w:pPr>
          </w:p>
        </w:tc>
        <w:tc>
          <w:tcPr>
            <w:tcW w:w="20" w:type="dxa"/>
          </w:tcPr>
          <w:p w:rsidR="000F0E46" w:rsidRDefault="000F0E46">
            <w:pPr>
              <w:pStyle w:val="EMPTYCELLSTYLE"/>
            </w:pPr>
          </w:p>
        </w:tc>
        <w:tc>
          <w:tcPr>
            <w:tcW w:w="3380" w:type="dxa"/>
            <w:gridSpan w:val="6"/>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hRule="exact" w:val="20"/>
        </w:trPr>
        <w:tc>
          <w:tcPr>
            <w:tcW w:w="1" w:type="dxa"/>
          </w:tcPr>
          <w:p w:rsidR="000F0E46" w:rsidRDefault="000F0E46">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F0E46" w:rsidRDefault="000F0E46">
            <w:pPr>
              <w:pStyle w:val="EMPTYCELLSTYLE"/>
            </w:pP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hRule="exact" w:val="400"/>
        </w:trPr>
        <w:tc>
          <w:tcPr>
            <w:tcW w:w="1" w:type="dxa"/>
          </w:tcPr>
          <w:p w:rsidR="000F0E46" w:rsidRDefault="000F0E46">
            <w:pPr>
              <w:pStyle w:val="EMPTYCELLSTYLE"/>
            </w:pPr>
          </w:p>
        </w:tc>
        <w:tc>
          <w:tcPr>
            <w:tcW w:w="20" w:type="dxa"/>
          </w:tcPr>
          <w:p w:rsidR="000F0E46" w:rsidRDefault="000F0E46">
            <w:pPr>
              <w:pStyle w:val="EMPTYCELLSTYLE"/>
            </w:pPr>
          </w:p>
        </w:tc>
        <w:tc>
          <w:tcPr>
            <w:tcW w:w="3380" w:type="dxa"/>
            <w:gridSpan w:val="6"/>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val="3000"/>
        </w:trPr>
        <w:tc>
          <w:tcPr>
            <w:tcW w:w="1" w:type="dxa"/>
          </w:tcPr>
          <w:p w:rsidR="000F0E46" w:rsidRDefault="000F0E46">
            <w:pPr>
              <w:pStyle w:val="EMPTYCELLSTYLE"/>
            </w:pPr>
          </w:p>
        </w:tc>
        <w:tc>
          <w:tcPr>
            <w:tcW w:w="20" w:type="dxa"/>
          </w:tcPr>
          <w:p w:rsidR="000F0E46" w:rsidRDefault="000F0E46">
            <w:pPr>
              <w:pStyle w:val="EMPTYCELLSTYLE"/>
            </w:pPr>
          </w:p>
        </w:tc>
        <w:tc>
          <w:tcPr>
            <w:tcW w:w="10700" w:type="dxa"/>
            <w:gridSpan w:val="20"/>
            <w:tcMar>
              <w:top w:w="0" w:type="dxa"/>
              <w:left w:w="0" w:type="dxa"/>
              <w:bottom w:w="0" w:type="dxa"/>
              <w:right w:w="0" w:type="dxa"/>
            </w:tcMar>
          </w:tcPr>
          <w:p w:rsidR="000F0E46" w:rsidRDefault="002241DF">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hRule="exact" w:val="600"/>
        </w:trPr>
        <w:tc>
          <w:tcPr>
            <w:tcW w:w="1" w:type="dxa"/>
          </w:tcPr>
          <w:p w:rsidR="000F0E46" w:rsidRDefault="000F0E46">
            <w:pPr>
              <w:pStyle w:val="EMPTYCELLSTYLE"/>
            </w:pPr>
          </w:p>
        </w:tc>
        <w:tc>
          <w:tcPr>
            <w:tcW w:w="20" w:type="dxa"/>
          </w:tcPr>
          <w:p w:rsidR="000F0E46" w:rsidRDefault="000F0E46">
            <w:pPr>
              <w:pStyle w:val="EMPTYCELLSTYLE"/>
            </w:pPr>
          </w:p>
        </w:tc>
        <w:tc>
          <w:tcPr>
            <w:tcW w:w="3380" w:type="dxa"/>
            <w:gridSpan w:val="6"/>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val="6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hRule="exact" w:val="200"/>
        </w:trPr>
        <w:tc>
          <w:tcPr>
            <w:tcW w:w="1" w:type="dxa"/>
          </w:tcPr>
          <w:p w:rsidR="000F0E46" w:rsidRDefault="000F0E46">
            <w:pPr>
              <w:pStyle w:val="EMPTYCELLSTYLE"/>
            </w:pPr>
          </w:p>
        </w:tc>
        <w:tc>
          <w:tcPr>
            <w:tcW w:w="20" w:type="dxa"/>
          </w:tcPr>
          <w:p w:rsidR="000F0E46" w:rsidRDefault="000F0E46">
            <w:pPr>
              <w:pStyle w:val="EMPTYCELLSTYLE"/>
            </w:pPr>
          </w:p>
        </w:tc>
        <w:tc>
          <w:tcPr>
            <w:tcW w:w="3380" w:type="dxa"/>
            <w:gridSpan w:val="6"/>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val="400"/>
        </w:trPr>
        <w:tc>
          <w:tcPr>
            <w:tcW w:w="1" w:type="dxa"/>
          </w:tcPr>
          <w:p w:rsidR="000F0E46" w:rsidRDefault="000F0E46">
            <w:pPr>
              <w:pStyle w:val="EMPTYCELLSTYLE"/>
            </w:pPr>
          </w:p>
        </w:tc>
        <w:tc>
          <w:tcPr>
            <w:tcW w:w="20" w:type="dxa"/>
          </w:tcPr>
          <w:p w:rsidR="000F0E46" w:rsidRDefault="000F0E46">
            <w:pPr>
              <w:pStyle w:val="EMPTYCELLSTYLE"/>
            </w:pPr>
          </w:p>
        </w:tc>
        <w:tc>
          <w:tcPr>
            <w:tcW w:w="10700" w:type="dxa"/>
            <w:gridSpan w:val="20"/>
            <w:tcMar>
              <w:top w:w="0" w:type="dxa"/>
              <w:left w:w="0" w:type="dxa"/>
              <w:bottom w:w="0" w:type="dxa"/>
              <w:right w:w="0" w:type="dxa"/>
            </w:tcMar>
            <w:vAlign w:val="center"/>
          </w:tcPr>
          <w:p w:rsidR="000F0E46" w:rsidRDefault="002241D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hRule="exact" w:val="40"/>
        </w:trPr>
        <w:tc>
          <w:tcPr>
            <w:tcW w:w="1" w:type="dxa"/>
          </w:tcPr>
          <w:p w:rsidR="000F0E46" w:rsidRDefault="000F0E46">
            <w:pPr>
              <w:pStyle w:val="EMPTYCELLSTYLE"/>
            </w:pPr>
          </w:p>
        </w:tc>
        <w:tc>
          <w:tcPr>
            <w:tcW w:w="20" w:type="dxa"/>
          </w:tcPr>
          <w:p w:rsidR="000F0E46" w:rsidRDefault="000F0E46">
            <w:pPr>
              <w:pStyle w:val="EMPTYCELLSTYLE"/>
            </w:pPr>
          </w:p>
        </w:tc>
        <w:tc>
          <w:tcPr>
            <w:tcW w:w="3380" w:type="dxa"/>
            <w:gridSpan w:val="6"/>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rsidTr="00293E7A">
        <w:tblPrEx>
          <w:tblCellMar>
            <w:top w:w="0" w:type="dxa"/>
            <w:bottom w:w="0" w:type="dxa"/>
          </w:tblCellMar>
        </w:tblPrEx>
        <w:trPr>
          <w:gridAfter w:val="2"/>
          <w:wAfter w:w="20" w:type="dxa"/>
          <w:trHeight w:hRule="exact" w:val="4079"/>
        </w:trPr>
        <w:tc>
          <w:tcPr>
            <w:tcW w:w="1" w:type="dxa"/>
          </w:tcPr>
          <w:p w:rsidR="000F0E46" w:rsidRDefault="000F0E46">
            <w:pPr>
              <w:pStyle w:val="EMPTYCELLSTYLE"/>
            </w:pPr>
          </w:p>
        </w:tc>
        <w:tc>
          <w:tcPr>
            <w:tcW w:w="20" w:type="dxa"/>
          </w:tcPr>
          <w:p w:rsidR="000F0E46" w:rsidRDefault="000F0E46">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293E7A" w:rsidTr="00F0172A">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93E7A" w:rsidTr="00F0172A">
                    <w:trPr>
                      <w:trHeight w:val="600"/>
                    </w:trPr>
                    <w:tc>
                      <w:tcPr>
                        <w:tcW w:w="1000" w:type="dxa"/>
                        <w:shd w:val="clear" w:color="auto" w:fill="BFBFBF"/>
                        <w:tcMar>
                          <w:top w:w="0" w:type="dxa"/>
                          <w:left w:w="0" w:type="dxa"/>
                          <w:bottom w:w="0" w:type="dxa"/>
                          <w:right w:w="0" w:type="dxa"/>
                        </w:tcMar>
                        <w:vAlign w:val="center"/>
                      </w:tcPr>
                      <w:p w:rsidR="00293E7A" w:rsidRDefault="00293E7A" w:rsidP="00F0172A">
                        <w:pPr>
                          <w:jc w:val="center"/>
                        </w:pPr>
                        <w:r>
                          <w:rPr>
                            <w:rFonts w:ascii="宋体" w:eastAsia="宋体" w:hAnsi="宋体" w:cs="宋体"/>
                            <w:b/>
                            <w:color w:val="000000"/>
                            <w:sz w:val="21"/>
                          </w:rPr>
                          <w:t>序号</w:t>
                        </w:r>
                      </w:p>
                    </w:tc>
                  </w:tr>
                </w:tbl>
                <w:p w:rsidR="00293E7A" w:rsidRDefault="00293E7A" w:rsidP="00F0172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93E7A" w:rsidTr="00F0172A">
                    <w:trPr>
                      <w:trHeight w:val="600"/>
                    </w:trPr>
                    <w:tc>
                      <w:tcPr>
                        <w:tcW w:w="2600" w:type="dxa"/>
                        <w:shd w:val="clear" w:color="auto" w:fill="BFBFBF"/>
                        <w:tcMar>
                          <w:top w:w="0" w:type="dxa"/>
                          <w:left w:w="0" w:type="dxa"/>
                          <w:bottom w:w="0" w:type="dxa"/>
                          <w:right w:w="0" w:type="dxa"/>
                        </w:tcMar>
                        <w:vAlign w:val="center"/>
                      </w:tcPr>
                      <w:p w:rsidR="00293E7A" w:rsidRDefault="00293E7A" w:rsidP="00F0172A">
                        <w:pPr>
                          <w:jc w:val="center"/>
                        </w:pPr>
                        <w:r>
                          <w:rPr>
                            <w:rFonts w:ascii="宋体" w:eastAsia="宋体" w:hAnsi="宋体" w:cs="宋体"/>
                            <w:b/>
                            <w:color w:val="000000"/>
                            <w:sz w:val="21"/>
                          </w:rPr>
                          <w:t>资产类型</w:t>
                        </w:r>
                      </w:p>
                    </w:tc>
                  </w:tr>
                </w:tbl>
                <w:p w:rsidR="00293E7A" w:rsidRDefault="00293E7A" w:rsidP="00F0172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93E7A" w:rsidTr="00F0172A">
                    <w:trPr>
                      <w:trHeight w:val="600"/>
                    </w:trPr>
                    <w:tc>
                      <w:tcPr>
                        <w:tcW w:w="4000" w:type="dxa"/>
                        <w:shd w:val="clear" w:color="auto" w:fill="BFBFBF"/>
                        <w:tcMar>
                          <w:top w:w="0" w:type="dxa"/>
                          <w:left w:w="0" w:type="dxa"/>
                          <w:bottom w:w="0" w:type="dxa"/>
                          <w:right w:w="0" w:type="dxa"/>
                        </w:tcMar>
                        <w:vAlign w:val="center"/>
                      </w:tcPr>
                      <w:p w:rsidR="00293E7A" w:rsidRDefault="00293E7A" w:rsidP="00F0172A">
                        <w:pPr>
                          <w:jc w:val="center"/>
                        </w:pPr>
                        <w:r>
                          <w:rPr>
                            <w:rFonts w:ascii="宋体" w:eastAsia="宋体" w:hAnsi="宋体" w:cs="宋体"/>
                            <w:b/>
                            <w:color w:val="000000"/>
                            <w:sz w:val="21"/>
                          </w:rPr>
                          <w:t>直接投资占比（%）</w:t>
                        </w:r>
                      </w:p>
                    </w:tc>
                  </w:tr>
                </w:tbl>
                <w:p w:rsidR="00293E7A" w:rsidRDefault="00293E7A"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93E7A" w:rsidTr="00F0172A">
                    <w:trPr>
                      <w:trHeight w:val="600"/>
                    </w:trPr>
                    <w:tc>
                      <w:tcPr>
                        <w:tcW w:w="3100" w:type="dxa"/>
                        <w:shd w:val="clear" w:color="auto" w:fill="BFBFBF"/>
                        <w:tcMar>
                          <w:top w:w="0" w:type="dxa"/>
                          <w:left w:w="0" w:type="dxa"/>
                          <w:bottom w:w="0" w:type="dxa"/>
                          <w:right w:w="0" w:type="dxa"/>
                        </w:tcMar>
                        <w:vAlign w:val="center"/>
                      </w:tcPr>
                      <w:p w:rsidR="00293E7A" w:rsidRDefault="00293E7A" w:rsidP="00F0172A">
                        <w:pPr>
                          <w:jc w:val="center"/>
                        </w:pPr>
                        <w:r>
                          <w:rPr>
                            <w:rFonts w:ascii="宋体" w:eastAsia="宋体" w:hAnsi="宋体" w:cs="宋体"/>
                            <w:b/>
                            <w:color w:val="000000"/>
                            <w:sz w:val="21"/>
                          </w:rPr>
                          <w:t>间接投资占比（%）</w:t>
                        </w:r>
                      </w:p>
                    </w:tc>
                  </w:tr>
                </w:tbl>
                <w:p w:rsidR="00293E7A" w:rsidRDefault="00293E7A" w:rsidP="00F0172A">
                  <w:pPr>
                    <w:pStyle w:val="EMPTYCELLSTYLE"/>
                  </w:pPr>
                </w:p>
              </w:tc>
            </w:tr>
            <w:tr w:rsidR="00293E7A"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93E7A" w:rsidTr="00F0172A">
                    <w:trPr>
                      <w:trHeight w:val="600"/>
                    </w:trPr>
                    <w:tc>
                      <w:tcPr>
                        <w:tcW w:w="10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1</w:t>
                        </w:r>
                      </w:p>
                    </w:tc>
                  </w:tr>
                </w:tbl>
                <w:p w:rsidR="00293E7A" w:rsidRDefault="00293E7A" w:rsidP="00F0172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93E7A" w:rsidTr="00F0172A">
                    <w:trPr>
                      <w:trHeight w:val="600"/>
                    </w:trPr>
                    <w:tc>
                      <w:tcPr>
                        <w:tcW w:w="26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现金及存款</w:t>
                        </w:r>
                      </w:p>
                    </w:tc>
                  </w:tr>
                </w:tbl>
                <w:p w:rsidR="00293E7A" w:rsidRDefault="00293E7A"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93E7A" w:rsidTr="00F0172A">
                    <w:trPr>
                      <w:trHeight w:val="600"/>
                    </w:trPr>
                    <w:tc>
                      <w:tcPr>
                        <w:tcW w:w="4000" w:type="dxa"/>
                        <w:tcMar>
                          <w:top w:w="0" w:type="dxa"/>
                          <w:left w:w="0" w:type="dxa"/>
                          <w:bottom w:w="0" w:type="dxa"/>
                          <w:right w:w="0" w:type="dxa"/>
                        </w:tcMar>
                        <w:vAlign w:val="center"/>
                      </w:tcPr>
                      <w:p w:rsidR="00293E7A" w:rsidRDefault="00293E7A" w:rsidP="00F0172A">
                        <w:pPr>
                          <w:jc w:val="center"/>
                        </w:pPr>
                        <w:r>
                          <w:rPr>
                            <w:rFonts w:ascii="宋体" w:eastAsia="宋体" w:hAnsi="宋体" w:cs="宋体" w:hint="eastAsia"/>
                            <w:color w:val="000000"/>
                            <w:sz w:val="21"/>
                          </w:rPr>
                          <w:t>0.70</w:t>
                        </w:r>
                      </w:p>
                    </w:tc>
                  </w:tr>
                </w:tbl>
                <w:p w:rsidR="00293E7A" w:rsidRDefault="00293E7A"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93E7A" w:rsidTr="00F0172A">
                    <w:trPr>
                      <w:trHeight w:val="600"/>
                    </w:trPr>
                    <w:tc>
                      <w:tcPr>
                        <w:tcW w:w="3100" w:type="dxa"/>
                        <w:tcMar>
                          <w:top w:w="0" w:type="dxa"/>
                          <w:left w:w="0" w:type="dxa"/>
                          <w:bottom w:w="0" w:type="dxa"/>
                          <w:right w:w="0" w:type="dxa"/>
                        </w:tcMar>
                        <w:vAlign w:val="center"/>
                      </w:tcPr>
                      <w:p w:rsidR="00293E7A" w:rsidRDefault="00293E7A" w:rsidP="00F0172A">
                        <w:pPr>
                          <w:jc w:val="center"/>
                        </w:pPr>
                        <w:r>
                          <w:rPr>
                            <w:rFonts w:ascii="宋体" w:eastAsia="宋体" w:hAnsi="宋体" w:cs="宋体" w:hint="eastAsia"/>
                            <w:color w:val="000000"/>
                            <w:sz w:val="21"/>
                          </w:rPr>
                          <w:t>63.71</w:t>
                        </w:r>
                      </w:p>
                    </w:tc>
                  </w:tr>
                </w:tbl>
                <w:p w:rsidR="00293E7A" w:rsidRDefault="00293E7A" w:rsidP="00F0172A">
                  <w:pPr>
                    <w:pStyle w:val="EMPTYCELLSTYLE"/>
                  </w:pPr>
                </w:p>
              </w:tc>
            </w:tr>
            <w:tr w:rsidR="00293E7A"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93E7A" w:rsidTr="00F0172A">
                    <w:trPr>
                      <w:trHeight w:val="600"/>
                    </w:trPr>
                    <w:tc>
                      <w:tcPr>
                        <w:tcW w:w="10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2</w:t>
                        </w:r>
                      </w:p>
                    </w:tc>
                  </w:tr>
                </w:tbl>
                <w:p w:rsidR="00293E7A" w:rsidRDefault="00293E7A" w:rsidP="00F0172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93E7A" w:rsidTr="00F0172A">
                    <w:trPr>
                      <w:trHeight w:val="600"/>
                    </w:trPr>
                    <w:tc>
                      <w:tcPr>
                        <w:tcW w:w="26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买入返售金融资产</w:t>
                        </w:r>
                      </w:p>
                    </w:tc>
                  </w:tr>
                </w:tbl>
                <w:p w:rsidR="00293E7A" w:rsidRDefault="00293E7A"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93E7A" w:rsidTr="00F0172A">
                    <w:trPr>
                      <w:trHeight w:val="600"/>
                    </w:trPr>
                    <w:tc>
                      <w:tcPr>
                        <w:tcW w:w="40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0.00</w:t>
                        </w:r>
                      </w:p>
                    </w:tc>
                  </w:tr>
                </w:tbl>
                <w:p w:rsidR="00293E7A" w:rsidRDefault="00293E7A"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93E7A" w:rsidTr="00F0172A">
                    <w:trPr>
                      <w:trHeight w:val="600"/>
                    </w:trPr>
                    <w:tc>
                      <w:tcPr>
                        <w:tcW w:w="31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3.59</w:t>
                        </w:r>
                      </w:p>
                    </w:tc>
                  </w:tr>
                </w:tbl>
                <w:p w:rsidR="00293E7A" w:rsidRDefault="00293E7A" w:rsidP="00F0172A">
                  <w:pPr>
                    <w:pStyle w:val="EMPTYCELLSTYLE"/>
                  </w:pPr>
                </w:p>
              </w:tc>
            </w:tr>
            <w:tr w:rsidR="00293E7A"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93E7A" w:rsidTr="00F0172A">
                    <w:trPr>
                      <w:trHeight w:val="600"/>
                    </w:trPr>
                    <w:tc>
                      <w:tcPr>
                        <w:tcW w:w="10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3</w:t>
                        </w:r>
                      </w:p>
                    </w:tc>
                  </w:tr>
                </w:tbl>
                <w:p w:rsidR="00293E7A" w:rsidRDefault="00293E7A" w:rsidP="00F0172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93E7A" w:rsidTr="00F0172A">
                    <w:trPr>
                      <w:trHeight w:val="600"/>
                    </w:trPr>
                    <w:tc>
                      <w:tcPr>
                        <w:tcW w:w="26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债券投资</w:t>
                        </w:r>
                      </w:p>
                    </w:tc>
                  </w:tr>
                </w:tbl>
                <w:p w:rsidR="00293E7A" w:rsidRDefault="00293E7A"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93E7A" w:rsidTr="00F0172A">
                    <w:trPr>
                      <w:trHeight w:val="600"/>
                    </w:trPr>
                    <w:tc>
                      <w:tcPr>
                        <w:tcW w:w="40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21.84</w:t>
                        </w:r>
                      </w:p>
                    </w:tc>
                  </w:tr>
                </w:tbl>
                <w:p w:rsidR="00293E7A" w:rsidRDefault="00293E7A"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93E7A" w:rsidTr="00F0172A">
                    <w:trPr>
                      <w:trHeight w:val="600"/>
                    </w:trPr>
                    <w:tc>
                      <w:tcPr>
                        <w:tcW w:w="31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30.73</w:t>
                        </w:r>
                      </w:p>
                    </w:tc>
                  </w:tr>
                </w:tbl>
                <w:p w:rsidR="00293E7A" w:rsidRDefault="00293E7A" w:rsidP="00F0172A">
                  <w:pPr>
                    <w:pStyle w:val="EMPTYCELLSTYLE"/>
                  </w:pPr>
                </w:p>
              </w:tc>
            </w:tr>
            <w:tr w:rsidR="00293E7A"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93E7A" w:rsidTr="00F0172A">
                    <w:trPr>
                      <w:trHeight w:val="600"/>
                    </w:trPr>
                    <w:tc>
                      <w:tcPr>
                        <w:tcW w:w="10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4</w:t>
                        </w:r>
                      </w:p>
                    </w:tc>
                  </w:tr>
                </w:tbl>
                <w:p w:rsidR="00293E7A" w:rsidRDefault="00293E7A" w:rsidP="00F0172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93E7A" w:rsidTr="00F0172A">
                    <w:trPr>
                      <w:trHeight w:val="600"/>
                    </w:trPr>
                    <w:tc>
                      <w:tcPr>
                        <w:tcW w:w="26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委外投资</w:t>
                        </w:r>
                      </w:p>
                    </w:tc>
                  </w:tr>
                </w:tbl>
                <w:p w:rsidR="00293E7A" w:rsidRDefault="00293E7A"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93E7A" w:rsidTr="00F0172A">
                    <w:trPr>
                      <w:trHeight w:val="600"/>
                    </w:trPr>
                    <w:tc>
                      <w:tcPr>
                        <w:tcW w:w="40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75.49</w:t>
                        </w:r>
                      </w:p>
                    </w:tc>
                  </w:tr>
                </w:tbl>
                <w:p w:rsidR="00293E7A" w:rsidRDefault="00293E7A"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93E7A" w:rsidTr="00F0172A">
                    <w:trPr>
                      <w:trHeight w:val="600"/>
                    </w:trPr>
                    <w:tc>
                      <w:tcPr>
                        <w:tcW w:w="3100" w:type="dxa"/>
                        <w:tcMar>
                          <w:top w:w="0" w:type="dxa"/>
                          <w:left w:w="0" w:type="dxa"/>
                          <w:bottom w:w="0" w:type="dxa"/>
                          <w:right w:w="0" w:type="dxa"/>
                        </w:tcMar>
                        <w:vAlign w:val="center"/>
                      </w:tcPr>
                      <w:p w:rsidR="00293E7A" w:rsidRDefault="00293E7A" w:rsidP="00F0172A">
                        <w:pPr>
                          <w:jc w:val="center"/>
                        </w:pPr>
                        <w:r>
                          <w:rPr>
                            <w:rFonts w:ascii="宋体" w:eastAsia="宋体" w:hAnsi="宋体" w:cs="宋体"/>
                            <w:color w:val="000000"/>
                            <w:sz w:val="21"/>
                          </w:rPr>
                          <w:t>0.00</w:t>
                        </w:r>
                      </w:p>
                    </w:tc>
                  </w:tr>
                </w:tbl>
                <w:p w:rsidR="00293E7A" w:rsidRDefault="00293E7A" w:rsidP="00F0172A">
                  <w:pPr>
                    <w:pStyle w:val="EMPTYCELLSTYLE"/>
                  </w:pPr>
                </w:p>
              </w:tc>
            </w:tr>
            <w:tr w:rsidR="00293E7A"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293E7A" w:rsidTr="00F0172A">
                    <w:trPr>
                      <w:trHeight w:val="600"/>
                    </w:trPr>
                    <w:tc>
                      <w:tcPr>
                        <w:tcW w:w="1000" w:type="dxa"/>
                        <w:tcMar>
                          <w:top w:w="0" w:type="dxa"/>
                          <w:left w:w="0" w:type="dxa"/>
                          <w:bottom w:w="0" w:type="dxa"/>
                          <w:right w:w="0" w:type="dxa"/>
                        </w:tcMar>
                        <w:vAlign w:val="center"/>
                      </w:tcPr>
                      <w:p w:rsidR="00293E7A" w:rsidRDefault="00293E7A" w:rsidP="00F0172A">
                        <w:pPr>
                          <w:jc w:val="center"/>
                        </w:pPr>
                        <w:r>
                          <w:rPr>
                            <w:rFonts w:hint="eastAsia"/>
                          </w:rPr>
                          <w:t>5</w:t>
                        </w:r>
                      </w:p>
                    </w:tc>
                  </w:tr>
                </w:tbl>
                <w:p w:rsidR="00293E7A" w:rsidRDefault="00293E7A" w:rsidP="00F0172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293E7A" w:rsidTr="00F0172A">
                    <w:trPr>
                      <w:trHeight w:val="600"/>
                    </w:trPr>
                    <w:tc>
                      <w:tcPr>
                        <w:tcW w:w="2600" w:type="dxa"/>
                        <w:tcMar>
                          <w:top w:w="0" w:type="dxa"/>
                          <w:left w:w="0" w:type="dxa"/>
                          <w:bottom w:w="0" w:type="dxa"/>
                          <w:right w:w="0" w:type="dxa"/>
                        </w:tcMar>
                        <w:vAlign w:val="center"/>
                      </w:tcPr>
                      <w:p w:rsidR="00293E7A" w:rsidRDefault="00293E7A" w:rsidP="00F0172A">
                        <w:pPr>
                          <w:jc w:val="center"/>
                        </w:pPr>
                        <w:r>
                          <w:rPr>
                            <w:rFonts w:ascii="宋体" w:eastAsia="宋体" w:hAnsi="宋体" w:cs="宋体" w:hint="eastAsia"/>
                            <w:color w:val="000000"/>
                            <w:sz w:val="21"/>
                          </w:rPr>
                          <w:t>衍生品</w:t>
                        </w:r>
                      </w:p>
                    </w:tc>
                  </w:tr>
                </w:tbl>
                <w:p w:rsidR="00293E7A" w:rsidRDefault="00293E7A"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293E7A" w:rsidTr="00F0172A">
                    <w:trPr>
                      <w:trHeight w:val="600"/>
                    </w:trPr>
                    <w:tc>
                      <w:tcPr>
                        <w:tcW w:w="4000" w:type="dxa"/>
                        <w:tcMar>
                          <w:top w:w="0" w:type="dxa"/>
                          <w:left w:w="0" w:type="dxa"/>
                          <w:bottom w:w="0" w:type="dxa"/>
                          <w:right w:w="0" w:type="dxa"/>
                        </w:tcMar>
                        <w:vAlign w:val="center"/>
                      </w:tcPr>
                      <w:p w:rsidR="00293E7A" w:rsidRDefault="00293E7A" w:rsidP="00F0172A">
                        <w:pPr>
                          <w:jc w:val="center"/>
                        </w:pPr>
                        <w:r>
                          <w:rPr>
                            <w:rFonts w:ascii="宋体" w:eastAsia="宋体" w:hAnsi="宋体" w:cs="宋体" w:hint="eastAsia"/>
                            <w:color w:val="000000"/>
                            <w:sz w:val="21"/>
                          </w:rPr>
                          <w:t>1.97</w:t>
                        </w:r>
                      </w:p>
                    </w:tc>
                  </w:tr>
                </w:tbl>
                <w:p w:rsidR="00293E7A" w:rsidRDefault="00293E7A"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293E7A" w:rsidTr="00F0172A">
                    <w:trPr>
                      <w:trHeight w:val="600"/>
                    </w:trPr>
                    <w:tc>
                      <w:tcPr>
                        <w:tcW w:w="3100" w:type="dxa"/>
                        <w:tcMar>
                          <w:top w:w="0" w:type="dxa"/>
                          <w:left w:w="0" w:type="dxa"/>
                          <w:bottom w:w="0" w:type="dxa"/>
                          <w:right w:w="0" w:type="dxa"/>
                        </w:tcMar>
                        <w:vAlign w:val="center"/>
                      </w:tcPr>
                      <w:p w:rsidR="00293E7A" w:rsidRDefault="00293E7A" w:rsidP="00F0172A">
                        <w:pPr>
                          <w:jc w:val="center"/>
                        </w:pPr>
                        <w:r>
                          <w:rPr>
                            <w:rFonts w:ascii="宋体" w:eastAsia="宋体" w:hAnsi="宋体" w:cs="宋体" w:hint="eastAsia"/>
                            <w:color w:val="000000"/>
                            <w:sz w:val="21"/>
                          </w:rPr>
                          <w:t>1.97</w:t>
                        </w:r>
                      </w:p>
                    </w:tc>
                  </w:tr>
                </w:tbl>
                <w:p w:rsidR="00293E7A" w:rsidRDefault="00293E7A" w:rsidP="00F0172A">
                  <w:pPr>
                    <w:pStyle w:val="EMPTYCELLSTYLE"/>
                  </w:pPr>
                </w:p>
              </w:tc>
            </w:tr>
            <w:tr w:rsidR="00293E7A"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3E7A" w:rsidRDefault="00293E7A" w:rsidP="00F0172A">
                  <w:pPr>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3E7A" w:rsidRDefault="00293E7A" w:rsidP="00F0172A">
                  <w:pPr>
                    <w:jc w:val="center"/>
                    <w:rPr>
                      <w:rFonts w:ascii="宋体" w:eastAsia="宋体" w:hAnsi="宋体" w:cs="宋体"/>
                      <w:color w:val="000000"/>
                      <w:sz w:val="21"/>
                    </w:rPr>
                  </w:pPr>
                  <w:r>
                    <w:rPr>
                      <w:rFonts w:ascii="宋体" w:eastAsia="宋体" w:hAnsi="宋体" w:cs="宋体" w:hint="eastAsia"/>
                      <w:color w:val="000000"/>
                      <w:sz w:val="21"/>
                    </w:rPr>
                    <w:t>总计</w:t>
                  </w: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3E7A" w:rsidRDefault="00293E7A" w:rsidP="00F0172A">
                  <w:pPr>
                    <w:jc w:val="center"/>
                    <w:rPr>
                      <w:rFonts w:ascii="宋体" w:eastAsia="宋体" w:hAnsi="宋体" w:cs="宋体"/>
                      <w:color w:val="000000"/>
                      <w:sz w:val="21"/>
                    </w:rPr>
                  </w:pPr>
                  <w:r>
                    <w:rPr>
                      <w:rFonts w:ascii="宋体" w:eastAsia="宋体" w:hAnsi="宋体" w:cs="宋体"/>
                      <w:color w:val="000000"/>
                      <w:sz w:val="21"/>
                    </w:rPr>
                    <w:t>100.00</w:t>
                  </w: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93E7A" w:rsidRDefault="00293E7A" w:rsidP="00F0172A">
                  <w:pPr>
                    <w:jc w:val="center"/>
                    <w:rPr>
                      <w:rFonts w:ascii="宋体" w:eastAsia="宋体" w:hAnsi="宋体" w:cs="宋体"/>
                      <w:color w:val="000000"/>
                      <w:sz w:val="21"/>
                    </w:rPr>
                  </w:pPr>
                  <w:r>
                    <w:rPr>
                      <w:rFonts w:ascii="宋体" w:eastAsia="宋体" w:hAnsi="宋体" w:cs="宋体"/>
                      <w:color w:val="000000"/>
                      <w:sz w:val="21"/>
                    </w:rPr>
                    <w:t>100.00</w:t>
                  </w:r>
                </w:p>
              </w:tc>
            </w:tr>
          </w:tbl>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hRule="exact" w:val="20"/>
        </w:trPr>
        <w:tc>
          <w:tcPr>
            <w:tcW w:w="1" w:type="dxa"/>
          </w:tcPr>
          <w:p w:rsidR="000F0E46" w:rsidRDefault="000F0E46">
            <w:pPr>
              <w:pStyle w:val="EMPTYCELLSTYLE"/>
            </w:pPr>
          </w:p>
        </w:tc>
        <w:tc>
          <w:tcPr>
            <w:tcW w:w="20" w:type="dxa"/>
          </w:tcPr>
          <w:p w:rsidR="000F0E46" w:rsidRDefault="000F0E46">
            <w:pPr>
              <w:pStyle w:val="EMPTYCELLSTYLE"/>
            </w:pPr>
          </w:p>
        </w:tc>
        <w:tc>
          <w:tcPr>
            <w:tcW w:w="3380" w:type="dxa"/>
            <w:gridSpan w:val="6"/>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rsidTr="00293E7A">
        <w:tblPrEx>
          <w:tblCellMar>
            <w:top w:w="0" w:type="dxa"/>
            <w:bottom w:w="0" w:type="dxa"/>
          </w:tblCellMar>
        </w:tblPrEx>
        <w:trPr>
          <w:gridAfter w:val="2"/>
          <w:wAfter w:w="20" w:type="dxa"/>
          <w:trHeight w:val="964"/>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rsidTr="00293E7A">
        <w:tblPrEx>
          <w:tblCellMar>
            <w:top w:w="0" w:type="dxa"/>
            <w:bottom w:w="0" w:type="dxa"/>
          </w:tblCellMar>
        </w:tblPrEx>
        <w:trPr>
          <w:gridAfter w:val="2"/>
          <w:wAfter w:w="20" w:type="dxa"/>
          <w:trHeight w:val="424"/>
        </w:trPr>
        <w:tc>
          <w:tcPr>
            <w:tcW w:w="1" w:type="dxa"/>
          </w:tcPr>
          <w:p w:rsidR="000F0E46" w:rsidRDefault="000F0E46">
            <w:pPr>
              <w:pStyle w:val="EMPTYCELLSTYLE"/>
            </w:pPr>
          </w:p>
        </w:tc>
        <w:tc>
          <w:tcPr>
            <w:tcW w:w="10700" w:type="dxa"/>
            <w:gridSpan w:val="19"/>
            <w:tcMar>
              <w:top w:w="0" w:type="dxa"/>
              <w:left w:w="0" w:type="dxa"/>
              <w:bottom w:w="0" w:type="dxa"/>
              <w:right w:w="0" w:type="dxa"/>
            </w:tcMar>
          </w:tcPr>
          <w:p w:rsidR="000F0E46" w:rsidRDefault="002241D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val="6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val="2580"/>
        </w:trPr>
        <w:tc>
          <w:tcPr>
            <w:tcW w:w="1" w:type="dxa"/>
          </w:tcPr>
          <w:p w:rsidR="000F0E46" w:rsidRDefault="000F0E46">
            <w:pPr>
              <w:pStyle w:val="EMPTYCELLSTYLE"/>
            </w:pPr>
          </w:p>
        </w:tc>
        <w:tc>
          <w:tcPr>
            <w:tcW w:w="10700" w:type="dxa"/>
            <w:gridSpan w:val="19"/>
            <w:tcMar>
              <w:top w:w="0" w:type="dxa"/>
              <w:left w:w="0" w:type="dxa"/>
              <w:bottom w:w="0" w:type="dxa"/>
              <w:right w:w="0" w:type="dxa"/>
            </w:tcMar>
          </w:tcPr>
          <w:p w:rsidR="000F0E46" w:rsidRDefault="002241D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hRule="exact" w:val="1160"/>
        </w:trPr>
        <w:tc>
          <w:tcPr>
            <w:tcW w:w="1" w:type="dxa"/>
          </w:tcPr>
          <w:p w:rsidR="000F0E46" w:rsidRDefault="000F0E46">
            <w:pPr>
              <w:pStyle w:val="EMPTYCELLSTYLE"/>
            </w:pPr>
          </w:p>
        </w:tc>
        <w:tc>
          <w:tcPr>
            <w:tcW w:w="20" w:type="dxa"/>
          </w:tcPr>
          <w:p w:rsidR="000F0E46" w:rsidRDefault="000F0E46">
            <w:pPr>
              <w:pStyle w:val="EMPTYCELLSTYLE"/>
            </w:pPr>
          </w:p>
        </w:tc>
        <w:tc>
          <w:tcPr>
            <w:tcW w:w="3380" w:type="dxa"/>
            <w:gridSpan w:val="6"/>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2"/>
          <w:wAfter w:w="20" w:type="dxa"/>
          <w:trHeight w:val="400"/>
        </w:trPr>
        <w:tc>
          <w:tcPr>
            <w:tcW w:w="1" w:type="dxa"/>
          </w:tcPr>
          <w:p w:rsidR="000F0E46" w:rsidRDefault="000F0E46">
            <w:pPr>
              <w:pStyle w:val="EMPTYCELLSTYLE"/>
            </w:pPr>
          </w:p>
        </w:tc>
        <w:tc>
          <w:tcPr>
            <w:tcW w:w="20" w:type="dxa"/>
          </w:tcPr>
          <w:p w:rsidR="000F0E46" w:rsidRDefault="000F0E46">
            <w:pPr>
              <w:pStyle w:val="EMPTYCELLSTYLE"/>
            </w:pPr>
          </w:p>
        </w:tc>
        <w:tc>
          <w:tcPr>
            <w:tcW w:w="3380" w:type="dxa"/>
            <w:gridSpan w:val="6"/>
          </w:tcPr>
          <w:p w:rsidR="000F0E46" w:rsidRDefault="000F0E46">
            <w:pPr>
              <w:pStyle w:val="EMPTYCELLSTYLE"/>
            </w:pPr>
          </w:p>
        </w:tc>
        <w:tc>
          <w:tcPr>
            <w:tcW w:w="2000" w:type="dxa"/>
            <w:gridSpan w:val="4"/>
            <w:tcMar>
              <w:top w:w="0" w:type="dxa"/>
              <w:left w:w="0" w:type="dxa"/>
              <w:bottom w:w="0" w:type="dxa"/>
              <w:right w:w="0" w:type="dxa"/>
            </w:tcMar>
          </w:tcPr>
          <w:p w:rsidR="000F0E46" w:rsidRDefault="002241D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F0E46" w:rsidRDefault="002241DF">
            <w:pPr>
              <w:jc w:val="left"/>
            </w:pPr>
            <w:r>
              <w:rPr>
                <w:rFonts w:ascii="SansSerif" w:eastAsia="SansSerif" w:hAnsi="SansSerif" w:cs="SansSerif"/>
                <w:color w:val="000000"/>
                <w:sz w:val="18"/>
              </w:rPr>
              <w:t>7</w:t>
            </w:r>
          </w:p>
        </w:tc>
        <w:tc>
          <w:tcPr>
            <w:tcW w:w="3300" w:type="dxa"/>
            <w:gridSpan w:val="6"/>
          </w:tcPr>
          <w:p w:rsidR="000F0E46" w:rsidRDefault="000F0E46">
            <w:pPr>
              <w:pStyle w:val="EMPTYCELLSTYLE"/>
            </w:pPr>
          </w:p>
        </w:tc>
        <w:tc>
          <w:tcPr>
            <w:tcW w:w="20" w:type="dxa"/>
            <w:gridSpan w:val="2"/>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c>
          <w:tcPr>
            <w:tcW w:w="1" w:type="dxa"/>
          </w:tcPr>
          <w:p w:rsidR="000F0E46" w:rsidRDefault="000F0E46">
            <w:pPr>
              <w:pStyle w:val="EMPTYCELLSTYLE"/>
              <w:pageBreakBefore/>
            </w:pPr>
            <w:bookmarkStart w:id="5" w:name="JR_PAGE_ANCHOR_0_6"/>
            <w:bookmarkEnd w:id="5"/>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3200" w:type="dxa"/>
            <w:gridSpan w:val="3"/>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val="4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bottom"/>
          </w:tcPr>
          <w:p w:rsidR="000F0E46" w:rsidRDefault="002241DF">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20"/>
        </w:trPr>
        <w:tc>
          <w:tcPr>
            <w:tcW w:w="1" w:type="dxa"/>
          </w:tcPr>
          <w:p w:rsidR="000F0E46" w:rsidRDefault="000F0E46">
            <w:pPr>
              <w:pStyle w:val="EMPTYCELLSTYLE"/>
            </w:pPr>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3200" w:type="dxa"/>
            <w:gridSpan w:val="3"/>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20"/>
        </w:trPr>
        <w:tc>
          <w:tcPr>
            <w:tcW w:w="1" w:type="dxa"/>
          </w:tcPr>
          <w:p w:rsidR="000F0E46" w:rsidRDefault="000F0E46">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val="6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4840"/>
        </w:trPr>
        <w:tc>
          <w:tcPr>
            <w:tcW w:w="1" w:type="dxa"/>
          </w:tcPr>
          <w:p w:rsidR="000F0E46" w:rsidRDefault="000F0E46">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0F0E4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0E4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序号</w:t>
                        </w:r>
                      </w:p>
                    </w:tc>
                  </w:tr>
                </w:tbl>
                <w:p w:rsidR="000F0E46" w:rsidRDefault="000F0E4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0E4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资产名称</w:t>
                        </w:r>
                      </w:p>
                    </w:tc>
                  </w:tr>
                </w:tbl>
                <w:p w:rsidR="000F0E46" w:rsidRDefault="000F0E4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0E4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资产规模</w:t>
                        </w:r>
                      </w:p>
                    </w:tc>
                  </w:tr>
                </w:tbl>
                <w:p w:rsidR="000F0E46" w:rsidRDefault="000F0E4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0E4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0F0E46" w:rsidRDefault="000F0E46">
                  <w:pPr>
                    <w:pStyle w:val="EMPTYCELLSTYLE"/>
                  </w:pPr>
                </w:p>
              </w:tc>
            </w:tr>
            <w:tr w:rsidR="000F0E4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0E46">
                    <w:tblPrEx>
                      <w:tblCellMar>
                        <w:top w:w="0" w:type="dxa"/>
                        <w:bottom w:w="0" w:type="dxa"/>
                      </w:tblCellMar>
                    </w:tblPrEx>
                    <w:trPr>
                      <w:trHeight w:val="580"/>
                    </w:trPr>
                    <w:tc>
                      <w:tcPr>
                        <w:tcW w:w="1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1</w:t>
                        </w:r>
                      </w:p>
                    </w:tc>
                  </w:tr>
                </w:tbl>
                <w:p w:rsidR="000F0E46" w:rsidRDefault="000F0E4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0E46">
                    <w:tblPrEx>
                      <w:tblCellMar>
                        <w:top w:w="0" w:type="dxa"/>
                        <w:bottom w:w="0" w:type="dxa"/>
                      </w:tblCellMar>
                    </w:tblPrEx>
                    <w:trPr>
                      <w:trHeight w:val="600"/>
                    </w:trPr>
                    <w:tc>
                      <w:tcPr>
                        <w:tcW w:w="4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w:t>
                        </w:r>
                        <w:r>
                          <w:rPr>
                            <w:rFonts w:ascii="宋体" w:eastAsia="宋体" w:hAnsi="宋体" w:cs="宋体"/>
                            <w:color w:val="000000"/>
                            <w:sz w:val="21"/>
                          </w:rPr>
                          <w:t>-</w:t>
                        </w:r>
                        <w:r>
                          <w:rPr>
                            <w:rFonts w:ascii="宋体" w:eastAsia="宋体" w:hAnsi="宋体" w:cs="宋体"/>
                            <w:color w:val="000000"/>
                            <w:sz w:val="21"/>
                          </w:rPr>
                          <w:t>永聚固收</w:t>
                        </w:r>
                        <w:proofErr w:type="gramEnd"/>
                        <w:r>
                          <w:rPr>
                            <w:rFonts w:ascii="宋体" w:eastAsia="宋体" w:hAnsi="宋体" w:cs="宋体"/>
                            <w:color w:val="000000"/>
                            <w:sz w:val="21"/>
                          </w:rPr>
                          <w:t>124</w:t>
                        </w:r>
                        <w:r>
                          <w:rPr>
                            <w:rFonts w:ascii="宋体" w:eastAsia="宋体" w:hAnsi="宋体" w:cs="宋体"/>
                            <w:color w:val="000000"/>
                            <w:sz w:val="21"/>
                          </w:rPr>
                          <w:t>号资产管理产品</w:t>
                        </w:r>
                      </w:p>
                    </w:tc>
                  </w:tr>
                </w:tbl>
                <w:p w:rsidR="000F0E46" w:rsidRDefault="000F0E4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0E46">
                    <w:tblPrEx>
                      <w:tblCellMar>
                        <w:top w:w="0" w:type="dxa"/>
                        <w:bottom w:w="0" w:type="dxa"/>
                      </w:tblCellMar>
                    </w:tblPrEx>
                    <w:trPr>
                      <w:trHeight w:val="600"/>
                    </w:trPr>
                    <w:tc>
                      <w:tcPr>
                        <w:tcW w:w="26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155,800,116.89</w:t>
                        </w:r>
                      </w:p>
                    </w:tc>
                  </w:tr>
                </w:tbl>
                <w:p w:rsidR="000F0E46" w:rsidRDefault="000F0E4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0E46">
                    <w:tblPrEx>
                      <w:tblCellMar>
                        <w:top w:w="0" w:type="dxa"/>
                        <w:bottom w:w="0" w:type="dxa"/>
                      </w:tblCellMar>
                    </w:tblPrEx>
                    <w:trPr>
                      <w:trHeight w:val="600"/>
                    </w:trPr>
                    <w:tc>
                      <w:tcPr>
                        <w:tcW w:w="31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77.82</w:t>
                        </w:r>
                      </w:p>
                    </w:tc>
                  </w:tr>
                </w:tbl>
                <w:p w:rsidR="000F0E46" w:rsidRDefault="000F0E46">
                  <w:pPr>
                    <w:pStyle w:val="EMPTYCELLSTYLE"/>
                  </w:pPr>
                </w:p>
              </w:tc>
            </w:tr>
            <w:tr w:rsidR="000F0E4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0E46">
                    <w:tblPrEx>
                      <w:tblCellMar>
                        <w:top w:w="0" w:type="dxa"/>
                        <w:bottom w:w="0" w:type="dxa"/>
                      </w:tblCellMar>
                    </w:tblPrEx>
                    <w:trPr>
                      <w:trHeight w:val="580"/>
                    </w:trPr>
                    <w:tc>
                      <w:tcPr>
                        <w:tcW w:w="1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2</w:t>
                        </w:r>
                      </w:p>
                    </w:tc>
                  </w:tr>
                </w:tbl>
                <w:p w:rsidR="000F0E46" w:rsidRDefault="000F0E4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0E46">
                    <w:tblPrEx>
                      <w:tblCellMar>
                        <w:top w:w="0" w:type="dxa"/>
                        <w:bottom w:w="0" w:type="dxa"/>
                      </w:tblCellMar>
                    </w:tblPrEx>
                    <w:trPr>
                      <w:trHeight w:val="600"/>
                    </w:trPr>
                    <w:tc>
                      <w:tcPr>
                        <w:tcW w:w="4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22</w:t>
                        </w:r>
                        <w:r>
                          <w:rPr>
                            <w:rFonts w:ascii="宋体" w:eastAsia="宋体" w:hAnsi="宋体" w:cs="宋体"/>
                            <w:color w:val="000000"/>
                            <w:sz w:val="21"/>
                          </w:rPr>
                          <w:t>咸宁城投</w:t>
                        </w:r>
                        <w:r>
                          <w:rPr>
                            <w:rFonts w:ascii="宋体" w:eastAsia="宋体" w:hAnsi="宋体" w:cs="宋体"/>
                            <w:color w:val="000000"/>
                            <w:sz w:val="21"/>
                          </w:rPr>
                          <w:t>CP001</w:t>
                        </w:r>
                      </w:p>
                    </w:tc>
                  </w:tr>
                </w:tbl>
                <w:p w:rsidR="000F0E46" w:rsidRDefault="000F0E4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0E46">
                    <w:tblPrEx>
                      <w:tblCellMar>
                        <w:top w:w="0" w:type="dxa"/>
                        <w:bottom w:w="0" w:type="dxa"/>
                      </w:tblCellMar>
                    </w:tblPrEx>
                    <w:trPr>
                      <w:trHeight w:val="600"/>
                    </w:trPr>
                    <w:tc>
                      <w:tcPr>
                        <w:tcW w:w="26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11,839,730.60</w:t>
                        </w:r>
                      </w:p>
                    </w:tc>
                  </w:tr>
                </w:tbl>
                <w:p w:rsidR="000F0E46" w:rsidRDefault="000F0E4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0E46">
                    <w:tblPrEx>
                      <w:tblCellMar>
                        <w:top w:w="0" w:type="dxa"/>
                        <w:bottom w:w="0" w:type="dxa"/>
                      </w:tblCellMar>
                    </w:tblPrEx>
                    <w:trPr>
                      <w:trHeight w:val="600"/>
                    </w:trPr>
                    <w:tc>
                      <w:tcPr>
                        <w:tcW w:w="31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5.91</w:t>
                        </w:r>
                      </w:p>
                    </w:tc>
                  </w:tr>
                </w:tbl>
                <w:p w:rsidR="000F0E46" w:rsidRDefault="000F0E46">
                  <w:pPr>
                    <w:pStyle w:val="EMPTYCELLSTYLE"/>
                  </w:pPr>
                </w:p>
              </w:tc>
            </w:tr>
            <w:tr w:rsidR="000F0E4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0E46">
                    <w:tblPrEx>
                      <w:tblCellMar>
                        <w:top w:w="0" w:type="dxa"/>
                        <w:bottom w:w="0" w:type="dxa"/>
                      </w:tblCellMar>
                    </w:tblPrEx>
                    <w:trPr>
                      <w:trHeight w:val="580"/>
                    </w:trPr>
                    <w:tc>
                      <w:tcPr>
                        <w:tcW w:w="1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3</w:t>
                        </w:r>
                      </w:p>
                    </w:tc>
                  </w:tr>
                </w:tbl>
                <w:p w:rsidR="000F0E46" w:rsidRDefault="000F0E4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0E46">
                    <w:tblPrEx>
                      <w:tblCellMar>
                        <w:top w:w="0" w:type="dxa"/>
                        <w:bottom w:w="0" w:type="dxa"/>
                      </w:tblCellMar>
                    </w:tblPrEx>
                    <w:trPr>
                      <w:trHeight w:val="600"/>
                    </w:trPr>
                    <w:tc>
                      <w:tcPr>
                        <w:tcW w:w="4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21</w:t>
                        </w:r>
                        <w:r>
                          <w:rPr>
                            <w:rFonts w:ascii="宋体" w:eastAsia="宋体" w:hAnsi="宋体" w:cs="宋体"/>
                            <w:color w:val="000000"/>
                            <w:sz w:val="21"/>
                          </w:rPr>
                          <w:t>越秀租赁</w:t>
                        </w:r>
                        <w:r>
                          <w:rPr>
                            <w:rFonts w:ascii="宋体" w:eastAsia="宋体" w:hAnsi="宋体" w:cs="宋体"/>
                            <w:color w:val="000000"/>
                            <w:sz w:val="21"/>
                          </w:rPr>
                          <w:t>PPN001</w:t>
                        </w:r>
                      </w:p>
                    </w:tc>
                  </w:tr>
                </w:tbl>
                <w:p w:rsidR="000F0E46" w:rsidRDefault="000F0E4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0E46">
                    <w:tblPrEx>
                      <w:tblCellMar>
                        <w:top w:w="0" w:type="dxa"/>
                        <w:bottom w:w="0" w:type="dxa"/>
                      </w:tblCellMar>
                    </w:tblPrEx>
                    <w:trPr>
                      <w:trHeight w:val="600"/>
                    </w:trPr>
                    <w:tc>
                      <w:tcPr>
                        <w:tcW w:w="26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10,116,470.00</w:t>
                        </w:r>
                      </w:p>
                    </w:tc>
                  </w:tr>
                </w:tbl>
                <w:p w:rsidR="000F0E46" w:rsidRDefault="000F0E4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0E46">
                    <w:tblPrEx>
                      <w:tblCellMar>
                        <w:top w:w="0" w:type="dxa"/>
                        <w:bottom w:w="0" w:type="dxa"/>
                      </w:tblCellMar>
                    </w:tblPrEx>
                    <w:trPr>
                      <w:trHeight w:val="600"/>
                    </w:trPr>
                    <w:tc>
                      <w:tcPr>
                        <w:tcW w:w="31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5.05</w:t>
                        </w:r>
                      </w:p>
                    </w:tc>
                  </w:tr>
                </w:tbl>
                <w:p w:rsidR="000F0E46" w:rsidRDefault="000F0E46">
                  <w:pPr>
                    <w:pStyle w:val="EMPTYCELLSTYLE"/>
                  </w:pPr>
                </w:p>
              </w:tc>
            </w:tr>
            <w:tr w:rsidR="000F0E4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0E46">
                    <w:tblPrEx>
                      <w:tblCellMar>
                        <w:top w:w="0" w:type="dxa"/>
                        <w:bottom w:w="0" w:type="dxa"/>
                      </w:tblCellMar>
                    </w:tblPrEx>
                    <w:trPr>
                      <w:trHeight w:val="580"/>
                    </w:trPr>
                    <w:tc>
                      <w:tcPr>
                        <w:tcW w:w="1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4</w:t>
                        </w:r>
                      </w:p>
                    </w:tc>
                  </w:tr>
                </w:tbl>
                <w:p w:rsidR="000F0E46" w:rsidRDefault="000F0E4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0E46">
                    <w:tblPrEx>
                      <w:tblCellMar>
                        <w:top w:w="0" w:type="dxa"/>
                        <w:bottom w:w="0" w:type="dxa"/>
                      </w:tblCellMar>
                    </w:tblPrEx>
                    <w:trPr>
                      <w:trHeight w:val="600"/>
                    </w:trPr>
                    <w:tc>
                      <w:tcPr>
                        <w:tcW w:w="4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MTN002A</w:t>
                        </w:r>
                      </w:p>
                    </w:tc>
                  </w:tr>
                </w:tbl>
                <w:p w:rsidR="000F0E46" w:rsidRDefault="000F0E4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0E46">
                    <w:tblPrEx>
                      <w:tblCellMar>
                        <w:top w:w="0" w:type="dxa"/>
                        <w:bottom w:w="0" w:type="dxa"/>
                      </w:tblCellMar>
                    </w:tblPrEx>
                    <w:trPr>
                      <w:trHeight w:val="600"/>
                    </w:trPr>
                    <w:tc>
                      <w:tcPr>
                        <w:tcW w:w="26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10,017,220.00</w:t>
                        </w:r>
                      </w:p>
                    </w:tc>
                  </w:tr>
                </w:tbl>
                <w:p w:rsidR="000F0E46" w:rsidRDefault="000F0E4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0E46">
                    <w:tblPrEx>
                      <w:tblCellMar>
                        <w:top w:w="0" w:type="dxa"/>
                        <w:bottom w:w="0" w:type="dxa"/>
                      </w:tblCellMar>
                    </w:tblPrEx>
                    <w:trPr>
                      <w:trHeight w:val="600"/>
                    </w:trPr>
                    <w:tc>
                      <w:tcPr>
                        <w:tcW w:w="31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5.00</w:t>
                        </w:r>
                      </w:p>
                    </w:tc>
                  </w:tr>
                </w:tbl>
                <w:p w:rsidR="000F0E46" w:rsidRDefault="000F0E46">
                  <w:pPr>
                    <w:pStyle w:val="EMPTYCELLSTYLE"/>
                  </w:pPr>
                </w:p>
              </w:tc>
            </w:tr>
            <w:tr w:rsidR="000F0E4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0E46">
                    <w:tblPrEx>
                      <w:tblCellMar>
                        <w:top w:w="0" w:type="dxa"/>
                        <w:bottom w:w="0" w:type="dxa"/>
                      </w:tblCellMar>
                    </w:tblPrEx>
                    <w:trPr>
                      <w:trHeight w:val="580"/>
                    </w:trPr>
                    <w:tc>
                      <w:tcPr>
                        <w:tcW w:w="1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5</w:t>
                        </w:r>
                      </w:p>
                    </w:tc>
                  </w:tr>
                </w:tbl>
                <w:p w:rsidR="000F0E46" w:rsidRDefault="000F0E4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0E46">
                    <w:tblPrEx>
                      <w:tblCellMar>
                        <w:top w:w="0" w:type="dxa"/>
                        <w:bottom w:w="0" w:type="dxa"/>
                      </w:tblCellMar>
                    </w:tblPrEx>
                    <w:trPr>
                      <w:trHeight w:val="600"/>
                    </w:trPr>
                    <w:tc>
                      <w:tcPr>
                        <w:tcW w:w="4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22</w:t>
                        </w:r>
                        <w:r>
                          <w:rPr>
                            <w:rFonts w:ascii="宋体" w:eastAsia="宋体" w:hAnsi="宋体" w:cs="宋体"/>
                            <w:color w:val="000000"/>
                            <w:sz w:val="21"/>
                          </w:rPr>
                          <w:t>锡山经开</w:t>
                        </w:r>
                        <w:r>
                          <w:rPr>
                            <w:rFonts w:ascii="宋体" w:eastAsia="宋体" w:hAnsi="宋体" w:cs="宋体"/>
                            <w:color w:val="000000"/>
                            <w:sz w:val="21"/>
                          </w:rPr>
                          <w:t>SCP002</w:t>
                        </w:r>
                      </w:p>
                    </w:tc>
                  </w:tr>
                </w:tbl>
                <w:p w:rsidR="000F0E46" w:rsidRDefault="000F0E4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0E46">
                    <w:tblPrEx>
                      <w:tblCellMar>
                        <w:top w:w="0" w:type="dxa"/>
                        <w:bottom w:w="0" w:type="dxa"/>
                      </w:tblCellMar>
                    </w:tblPrEx>
                    <w:trPr>
                      <w:trHeight w:val="600"/>
                    </w:trPr>
                    <w:tc>
                      <w:tcPr>
                        <w:tcW w:w="26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8,006,424.00</w:t>
                        </w:r>
                      </w:p>
                    </w:tc>
                  </w:tr>
                </w:tbl>
                <w:p w:rsidR="000F0E46" w:rsidRDefault="000F0E4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0E46">
                    <w:tblPrEx>
                      <w:tblCellMar>
                        <w:top w:w="0" w:type="dxa"/>
                        <w:bottom w:w="0" w:type="dxa"/>
                      </w:tblCellMar>
                    </w:tblPrEx>
                    <w:trPr>
                      <w:trHeight w:val="600"/>
                    </w:trPr>
                    <w:tc>
                      <w:tcPr>
                        <w:tcW w:w="31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4.00</w:t>
                        </w:r>
                      </w:p>
                    </w:tc>
                  </w:tr>
                </w:tbl>
                <w:p w:rsidR="000F0E46" w:rsidRDefault="000F0E46">
                  <w:pPr>
                    <w:pStyle w:val="EMPTYCELLSTYLE"/>
                  </w:pPr>
                </w:p>
              </w:tc>
            </w:tr>
            <w:tr w:rsidR="000F0E4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0E46">
                    <w:tblPrEx>
                      <w:tblCellMar>
                        <w:top w:w="0" w:type="dxa"/>
                        <w:bottom w:w="0" w:type="dxa"/>
                      </w:tblCellMar>
                    </w:tblPrEx>
                    <w:trPr>
                      <w:trHeight w:val="580"/>
                    </w:trPr>
                    <w:tc>
                      <w:tcPr>
                        <w:tcW w:w="1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6</w:t>
                        </w:r>
                      </w:p>
                    </w:tc>
                  </w:tr>
                </w:tbl>
                <w:p w:rsidR="000F0E46" w:rsidRDefault="000F0E4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0E46">
                    <w:tblPrEx>
                      <w:tblCellMar>
                        <w:top w:w="0" w:type="dxa"/>
                        <w:bottom w:w="0" w:type="dxa"/>
                      </w:tblCellMar>
                    </w:tblPrEx>
                    <w:trPr>
                      <w:trHeight w:val="600"/>
                    </w:trPr>
                    <w:tc>
                      <w:tcPr>
                        <w:tcW w:w="4000" w:type="dxa"/>
                        <w:tcMar>
                          <w:top w:w="0" w:type="dxa"/>
                          <w:left w:w="0" w:type="dxa"/>
                          <w:bottom w:w="0" w:type="dxa"/>
                          <w:right w:w="0" w:type="dxa"/>
                        </w:tcMar>
                        <w:vAlign w:val="center"/>
                      </w:tcPr>
                      <w:p w:rsidR="000F0E46" w:rsidRDefault="002241DF">
                        <w:pPr>
                          <w:jc w:val="center"/>
                        </w:pPr>
                        <w:proofErr w:type="gramStart"/>
                        <w:r>
                          <w:rPr>
                            <w:rFonts w:ascii="宋体" w:eastAsia="宋体" w:hAnsi="宋体" w:cs="宋体"/>
                            <w:color w:val="000000"/>
                            <w:sz w:val="21"/>
                          </w:rPr>
                          <w:t>21</w:t>
                        </w:r>
                        <w:r>
                          <w:rPr>
                            <w:rFonts w:ascii="宋体" w:eastAsia="宋体" w:hAnsi="宋体" w:cs="宋体"/>
                            <w:color w:val="000000"/>
                            <w:sz w:val="21"/>
                          </w:rPr>
                          <w:t>路桥公投</w:t>
                        </w:r>
                        <w:proofErr w:type="gramEnd"/>
                        <w:r>
                          <w:rPr>
                            <w:rFonts w:ascii="宋体" w:eastAsia="宋体" w:hAnsi="宋体" w:cs="宋体"/>
                            <w:color w:val="000000"/>
                            <w:sz w:val="21"/>
                          </w:rPr>
                          <w:t>PPN001</w:t>
                        </w:r>
                      </w:p>
                    </w:tc>
                  </w:tr>
                </w:tbl>
                <w:p w:rsidR="000F0E46" w:rsidRDefault="000F0E4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0E46">
                    <w:tblPrEx>
                      <w:tblCellMar>
                        <w:top w:w="0" w:type="dxa"/>
                        <w:bottom w:w="0" w:type="dxa"/>
                      </w:tblCellMar>
                    </w:tblPrEx>
                    <w:trPr>
                      <w:trHeight w:val="600"/>
                    </w:trPr>
                    <w:tc>
                      <w:tcPr>
                        <w:tcW w:w="26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5,090,470.00</w:t>
                        </w:r>
                      </w:p>
                    </w:tc>
                  </w:tr>
                </w:tbl>
                <w:p w:rsidR="000F0E46" w:rsidRDefault="000F0E4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0E46">
                    <w:tblPrEx>
                      <w:tblCellMar>
                        <w:top w:w="0" w:type="dxa"/>
                        <w:bottom w:w="0" w:type="dxa"/>
                      </w:tblCellMar>
                    </w:tblPrEx>
                    <w:trPr>
                      <w:trHeight w:val="600"/>
                    </w:trPr>
                    <w:tc>
                      <w:tcPr>
                        <w:tcW w:w="31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2.54</w:t>
                        </w:r>
                      </w:p>
                    </w:tc>
                  </w:tr>
                </w:tbl>
                <w:p w:rsidR="000F0E46" w:rsidRDefault="000F0E46">
                  <w:pPr>
                    <w:pStyle w:val="EMPTYCELLSTYLE"/>
                  </w:pPr>
                </w:p>
              </w:tc>
            </w:tr>
            <w:tr w:rsidR="000F0E4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F0E46">
                    <w:tblPrEx>
                      <w:tblCellMar>
                        <w:top w:w="0" w:type="dxa"/>
                        <w:bottom w:w="0" w:type="dxa"/>
                      </w:tblCellMar>
                    </w:tblPrEx>
                    <w:trPr>
                      <w:trHeight w:val="580"/>
                    </w:trPr>
                    <w:tc>
                      <w:tcPr>
                        <w:tcW w:w="1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7</w:t>
                        </w:r>
                      </w:p>
                    </w:tc>
                  </w:tr>
                </w:tbl>
                <w:p w:rsidR="000F0E46" w:rsidRDefault="000F0E4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F0E46">
                    <w:tblPrEx>
                      <w:tblCellMar>
                        <w:top w:w="0" w:type="dxa"/>
                        <w:bottom w:w="0" w:type="dxa"/>
                      </w:tblCellMar>
                    </w:tblPrEx>
                    <w:trPr>
                      <w:trHeight w:val="600"/>
                    </w:trPr>
                    <w:tc>
                      <w:tcPr>
                        <w:tcW w:w="4000" w:type="dxa"/>
                        <w:tcMar>
                          <w:top w:w="0" w:type="dxa"/>
                          <w:left w:w="0" w:type="dxa"/>
                          <w:bottom w:w="0" w:type="dxa"/>
                          <w:right w:w="0" w:type="dxa"/>
                        </w:tcMar>
                        <w:vAlign w:val="center"/>
                      </w:tcPr>
                      <w:p w:rsidR="000F0E46" w:rsidRDefault="00293E7A">
                        <w:pPr>
                          <w:jc w:val="center"/>
                        </w:pPr>
                        <w:r>
                          <w:rPr>
                            <w:rFonts w:ascii="宋体" w:eastAsia="宋体" w:hAnsi="宋体" w:cs="宋体"/>
                            <w:color w:val="000000"/>
                            <w:sz w:val="21"/>
                          </w:rPr>
                          <w:t>9K212220_F16期权</w:t>
                        </w:r>
                      </w:p>
                    </w:tc>
                  </w:tr>
                </w:tbl>
                <w:p w:rsidR="000F0E46" w:rsidRDefault="000F0E4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F0E46">
                    <w:tblPrEx>
                      <w:tblCellMar>
                        <w:top w:w="0" w:type="dxa"/>
                        <w:bottom w:w="0" w:type="dxa"/>
                      </w:tblCellMar>
                    </w:tblPrEx>
                    <w:trPr>
                      <w:trHeight w:val="600"/>
                    </w:trPr>
                    <w:tc>
                      <w:tcPr>
                        <w:tcW w:w="26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4,060,273.97</w:t>
                        </w:r>
                      </w:p>
                    </w:tc>
                  </w:tr>
                </w:tbl>
                <w:p w:rsidR="000F0E46" w:rsidRDefault="000F0E4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0E46">
                    <w:tblPrEx>
                      <w:tblCellMar>
                        <w:top w:w="0" w:type="dxa"/>
                        <w:bottom w:w="0" w:type="dxa"/>
                      </w:tblCellMar>
                    </w:tblPrEx>
                    <w:trPr>
                      <w:trHeight w:val="600"/>
                    </w:trPr>
                    <w:tc>
                      <w:tcPr>
                        <w:tcW w:w="31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2.03</w:t>
                        </w:r>
                      </w:p>
                    </w:tc>
                  </w:tr>
                </w:tbl>
                <w:p w:rsidR="000F0E46" w:rsidRDefault="000F0E46">
                  <w:pPr>
                    <w:pStyle w:val="EMPTYCELLSTYLE"/>
                  </w:pPr>
                </w:p>
              </w:tc>
            </w:tr>
          </w:tbl>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100"/>
        </w:trPr>
        <w:tc>
          <w:tcPr>
            <w:tcW w:w="1" w:type="dxa"/>
          </w:tcPr>
          <w:p w:rsidR="000F0E46" w:rsidRDefault="000F0E46">
            <w:pPr>
              <w:pStyle w:val="EMPTYCELLSTYLE"/>
            </w:pPr>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3200" w:type="dxa"/>
            <w:gridSpan w:val="3"/>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val="6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val="400"/>
        </w:trPr>
        <w:tc>
          <w:tcPr>
            <w:tcW w:w="1" w:type="dxa"/>
          </w:tcPr>
          <w:p w:rsidR="000F0E46" w:rsidRDefault="000F0E46">
            <w:pPr>
              <w:pStyle w:val="EMPTYCELLSTYLE"/>
            </w:pPr>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10500" w:type="dxa"/>
            <w:gridSpan w:val="15"/>
            <w:tcMar>
              <w:top w:w="0" w:type="dxa"/>
              <w:left w:w="0" w:type="dxa"/>
              <w:bottom w:w="0" w:type="dxa"/>
              <w:right w:w="0" w:type="dxa"/>
            </w:tcMar>
          </w:tcPr>
          <w:p w:rsidR="000F0E46" w:rsidRDefault="002241D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1200"/>
        </w:trPr>
        <w:tc>
          <w:tcPr>
            <w:tcW w:w="1" w:type="dxa"/>
          </w:tcPr>
          <w:p w:rsidR="000F0E46" w:rsidRDefault="000F0E46">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0F0E4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F0E46">
                    <w:tblPrEx>
                      <w:tblCellMar>
                        <w:top w:w="0" w:type="dxa"/>
                        <w:bottom w:w="0" w:type="dxa"/>
                      </w:tblCellMar>
                    </w:tblPrEx>
                    <w:trPr>
                      <w:trHeight w:val="600"/>
                    </w:trPr>
                    <w:tc>
                      <w:tcPr>
                        <w:tcW w:w="178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产品代码</w:t>
                        </w:r>
                      </w:p>
                    </w:tc>
                    <w:tc>
                      <w:tcPr>
                        <w:tcW w:w="20" w:type="dxa"/>
                      </w:tcPr>
                      <w:p w:rsidR="000F0E46" w:rsidRDefault="000F0E46">
                        <w:pPr>
                          <w:pStyle w:val="EMPTYCELLSTYLE"/>
                        </w:pPr>
                      </w:p>
                    </w:tc>
                  </w:tr>
                </w:tbl>
                <w:p w:rsidR="000F0E46" w:rsidRDefault="000F0E4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F0E46">
                    <w:tblPrEx>
                      <w:tblCellMar>
                        <w:top w:w="0" w:type="dxa"/>
                        <w:bottom w:w="0" w:type="dxa"/>
                      </w:tblCellMar>
                    </w:tblPrEx>
                    <w:trPr>
                      <w:trHeight w:val="600"/>
                    </w:trPr>
                    <w:tc>
                      <w:tcPr>
                        <w:tcW w:w="30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资产名称</w:t>
                        </w:r>
                      </w:p>
                    </w:tc>
                  </w:tr>
                </w:tbl>
                <w:p w:rsidR="000F0E46" w:rsidRDefault="000F0E4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F0E46">
                    <w:tblPrEx>
                      <w:tblCellMar>
                        <w:top w:w="0" w:type="dxa"/>
                        <w:bottom w:w="0" w:type="dxa"/>
                      </w:tblCellMar>
                    </w:tblPrEx>
                    <w:trPr>
                      <w:trHeight w:val="600"/>
                    </w:trPr>
                    <w:tc>
                      <w:tcPr>
                        <w:tcW w:w="28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资产面额（元）</w:t>
                        </w:r>
                      </w:p>
                    </w:tc>
                  </w:tr>
                </w:tbl>
                <w:p w:rsidR="000F0E46" w:rsidRDefault="000F0E4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0E46">
                    <w:tblPrEx>
                      <w:tblCellMar>
                        <w:top w:w="0" w:type="dxa"/>
                        <w:bottom w:w="0" w:type="dxa"/>
                      </w:tblCellMar>
                    </w:tblPrEx>
                    <w:trPr>
                      <w:trHeight w:val="600"/>
                    </w:trPr>
                    <w:tc>
                      <w:tcPr>
                        <w:tcW w:w="31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0F0E46" w:rsidRDefault="000F0E46">
                  <w:pPr>
                    <w:pStyle w:val="EMPTYCELLSTYLE"/>
                  </w:pPr>
                </w:p>
              </w:tc>
            </w:tr>
            <w:tr w:rsidR="000F0E4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F0E46">
                    <w:tblPrEx>
                      <w:tblCellMar>
                        <w:top w:w="0" w:type="dxa"/>
                        <w:bottom w:w="0" w:type="dxa"/>
                      </w:tblCellMar>
                    </w:tblPrEx>
                    <w:trPr>
                      <w:trHeight w:val="600"/>
                    </w:trPr>
                    <w:tc>
                      <w:tcPr>
                        <w:tcW w:w="178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9K212220</w:t>
                        </w:r>
                      </w:p>
                    </w:tc>
                    <w:tc>
                      <w:tcPr>
                        <w:tcW w:w="20" w:type="dxa"/>
                      </w:tcPr>
                      <w:p w:rsidR="000F0E46" w:rsidRDefault="000F0E46">
                        <w:pPr>
                          <w:pStyle w:val="EMPTYCELLSTYLE"/>
                        </w:pPr>
                      </w:p>
                    </w:tc>
                  </w:tr>
                </w:tbl>
                <w:p w:rsidR="000F0E46" w:rsidRDefault="000F0E4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F0E46">
                    <w:tblPrEx>
                      <w:tblCellMar>
                        <w:top w:w="0" w:type="dxa"/>
                        <w:bottom w:w="0" w:type="dxa"/>
                      </w:tblCellMar>
                    </w:tblPrEx>
                    <w:trPr>
                      <w:trHeight w:val="600"/>
                    </w:trPr>
                    <w:tc>
                      <w:tcPr>
                        <w:tcW w:w="3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MTN002A</w:t>
                        </w:r>
                      </w:p>
                    </w:tc>
                  </w:tr>
                </w:tbl>
                <w:p w:rsidR="000F0E46" w:rsidRDefault="000F0E4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F0E46">
                    <w:tblPrEx>
                      <w:tblCellMar>
                        <w:top w:w="0" w:type="dxa"/>
                        <w:bottom w:w="0" w:type="dxa"/>
                      </w:tblCellMar>
                    </w:tblPrEx>
                    <w:trPr>
                      <w:trHeight w:val="600"/>
                    </w:trPr>
                    <w:tc>
                      <w:tcPr>
                        <w:tcW w:w="28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10,000,000.00</w:t>
                        </w:r>
                      </w:p>
                    </w:tc>
                  </w:tr>
                </w:tbl>
                <w:p w:rsidR="000F0E46" w:rsidRDefault="000F0E4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F0E46">
                    <w:tblPrEx>
                      <w:tblCellMar>
                        <w:top w:w="0" w:type="dxa"/>
                        <w:bottom w:w="0" w:type="dxa"/>
                      </w:tblCellMar>
                    </w:tblPrEx>
                    <w:trPr>
                      <w:trHeight w:val="600"/>
                    </w:trPr>
                    <w:tc>
                      <w:tcPr>
                        <w:tcW w:w="31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兴业银行股份有限公司</w:t>
                        </w:r>
                      </w:p>
                    </w:tc>
                  </w:tr>
                </w:tbl>
                <w:p w:rsidR="000F0E46" w:rsidRDefault="000F0E46">
                  <w:pPr>
                    <w:pStyle w:val="EMPTYCELLSTYLE"/>
                  </w:pPr>
                </w:p>
              </w:tc>
            </w:tr>
          </w:tbl>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200"/>
        </w:trPr>
        <w:tc>
          <w:tcPr>
            <w:tcW w:w="1" w:type="dxa"/>
          </w:tcPr>
          <w:p w:rsidR="000F0E46" w:rsidRDefault="000F0E46">
            <w:pPr>
              <w:pStyle w:val="EMPTYCELLSTYLE"/>
            </w:pPr>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3200" w:type="dxa"/>
            <w:gridSpan w:val="3"/>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val="400"/>
        </w:trPr>
        <w:tc>
          <w:tcPr>
            <w:tcW w:w="1" w:type="dxa"/>
          </w:tcPr>
          <w:p w:rsidR="000F0E46" w:rsidRDefault="000F0E46">
            <w:pPr>
              <w:pStyle w:val="EMPTYCELLSTYLE"/>
            </w:pPr>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10500" w:type="dxa"/>
            <w:gridSpan w:val="15"/>
            <w:tcMar>
              <w:top w:w="0" w:type="dxa"/>
              <w:left w:w="0" w:type="dxa"/>
              <w:bottom w:w="0" w:type="dxa"/>
              <w:right w:w="0" w:type="dxa"/>
            </w:tcMar>
          </w:tcPr>
          <w:p w:rsidR="000F0E46" w:rsidRDefault="002241D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600"/>
        </w:trPr>
        <w:tc>
          <w:tcPr>
            <w:tcW w:w="1" w:type="dxa"/>
          </w:tcPr>
          <w:p w:rsidR="000F0E46" w:rsidRDefault="000F0E46">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0F0E4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0F0E46">
                    <w:tblPrEx>
                      <w:tblCellMar>
                        <w:top w:w="0" w:type="dxa"/>
                        <w:bottom w:w="0" w:type="dxa"/>
                      </w:tblCellMar>
                    </w:tblPrEx>
                    <w:trPr>
                      <w:trHeight w:val="600"/>
                    </w:trPr>
                    <w:tc>
                      <w:tcPr>
                        <w:tcW w:w="158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产品代码</w:t>
                        </w:r>
                      </w:p>
                    </w:tc>
                    <w:tc>
                      <w:tcPr>
                        <w:tcW w:w="20" w:type="dxa"/>
                      </w:tcPr>
                      <w:p w:rsidR="000F0E46" w:rsidRDefault="000F0E46">
                        <w:pPr>
                          <w:pStyle w:val="EMPTYCELLSTYLE"/>
                        </w:pPr>
                      </w:p>
                    </w:tc>
                  </w:tr>
                </w:tbl>
                <w:p w:rsidR="000F0E46" w:rsidRDefault="000F0E4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0E46">
                    <w:tblPrEx>
                      <w:tblCellMar>
                        <w:top w:w="0" w:type="dxa"/>
                        <w:bottom w:w="0" w:type="dxa"/>
                      </w:tblCellMar>
                    </w:tblPrEx>
                    <w:trPr>
                      <w:trHeight w:val="600"/>
                    </w:trPr>
                    <w:tc>
                      <w:tcPr>
                        <w:tcW w:w="22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交易标的</w:t>
                        </w:r>
                      </w:p>
                    </w:tc>
                  </w:tr>
                </w:tbl>
                <w:p w:rsidR="000F0E46" w:rsidRDefault="000F0E4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0E46">
                    <w:tblPrEx>
                      <w:tblCellMar>
                        <w:top w:w="0" w:type="dxa"/>
                        <w:bottom w:w="0" w:type="dxa"/>
                      </w:tblCellMar>
                    </w:tblPrEx>
                    <w:trPr>
                      <w:trHeight w:val="600"/>
                    </w:trPr>
                    <w:tc>
                      <w:tcPr>
                        <w:tcW w:w="22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交易金额（万元）</w:t>
                        </w:r>
                      </w:p>
                    </w:tc>
                  </w:tr>
                </w:tbl>
                <w:p w:rsidR="000F0E46" w:rsidRDefault="000F0E4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0F0E46">
                    <w:tblPrEx>
                      <w:tblCellMar>
                        <w:top w:w="0" w:type="dxa"/>
                        <w:bottom w:w="0" w:type="dxa"/>
                      </w:tblCellMar>
                    </w:tblPrEx>
                    <w:trPr>
                      <w:trHeight w:val="600"/>
                    </w:trPr>
                    <w:tc>
                      <w:tcPr>
                        <w:tcW w:w="18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交易类型</w:t>
                        </w:r>
                      </w:p>
                    </w:tc>
                  </w:tr>
                </w:tbl>
                <w:p w:rsidR="000F0E46" w:rsidRDefault="000F0E4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0F0E46">
                    <w:tblPrEx>
                      <w:tblCellMar>
                        <w:top w:w="0" w:type="dxa"/>
                        <w:bottom w:w="0" w:type="dxa"/>
                      </w:tblCellMar>
                    </w:tblPrEx>
                    <w:trPr>
                      <w:trHeight w:val="600"/>
                    </w:trPr>
                    <w:tc>
                      <w:tcPr>
                        <w:tcW w:w="29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关联方名称</w:t>
                        </w:r>
                      </w:p>
                    </w:tc>
                  </w:tr>
                </w:tbl>
                <w:p w:rsidR="000F0E46" w:rsidRDefault="000F0E46">
                  <w:pPr>
                    <w:pStyle w:val="EMPTYCELLSTYLE"/>
                  </w:pPr>
                </w:p>
              </w:tc>
            </w:tr>
          </w:tbl>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600"/>
        </w:trPr>
        <w:tc>
          <w:tcPr>
            <w:tcW w:w="1" w:type="dxa"/>
          </w:tcPr>
          <w:p w:rsidR="000F0E46" w:rsidRDefault="000F0E46">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0F0E4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0F0E46">
                    <w:tblPrEx>
                      <w:tblCellMar>
                        <w:top w:w="0" w:type="dxa"/>
                        <w:bottom w:w="0" w:type="dxa"/>
                      </w:tblCellMar>
                    </w:tblPrEx>
                    <w:trPr>
                      <w:trHeight w:val="600"/>
                    </w:trPr>
                    <w:tc>
                      <w:tcPr>
                        <w:tcW w:w="1068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无</w:t>
                        </w:r>
                      </w:p>
                    </w:tc>
                    <w:tc>
                      <w:tcPr>
                        <w:tcW w:w="20" w:type="dxa"/>
                      </w:tcPr>
                      <w:p w:rsidR="000F0E46" w:rsidRDefault="000F0E46">
                        <w:pPr>
                          <w:pStyle w:val="EMPTYCELLSTYLE"/>
                        </w:pPr>
                      </w:p>
                    </w:tc>
                  </w:tr>
                </w:tbl>
                <w:p w:rsidR="000F0E46" w:rsidRDefault="000F0E46">
                  <w:pPr>
                    <w:pStyle w:val="EMPTYCELLSTYLE"/>
                  </w:pPr>
                </w:p>
              </w:tc>
            </w:tr>
          </w:tbl>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200"/>
        </w:trPr>
        <w:tc>
          <w:tcPr>
            <w:tcW w:w="1" w:type="dxa"/>
          </w:tcPr>
          <w:p w:rsidR="000F0E46" w:rsidRDefault="000F0E46">
            <w:pPr>
              <w:pStyle w:val="EMPTYCELLSTYLE"/>
            </w:pPr>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3200" w:type="dxa"/>
            <w:gridSpan w:val="3"/>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val="400"/>
        </w:trPr>
        <w:tc>
          <w:tcPr>
            <w:tcW w:w="1" w:type="dxa"/>
          </w:tcPr>
          <w:p w:rsidR="000F0E46" w:rsidRDefault="000F0E46">
            <w:pPr>
              <w:pStyle w:val="EMPTYCELLSTYLE"/>
            </w:pPr>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10500" w:type="dxa"/>
            <w:gridSpan w:val="15"/>
            <w:tcMar>
              <w:top w:w="0" w:type="dxa"/>
              <w:left w:w="0" w:type="dxa"/>
              <w:bottom w:w="0" w:type="dxa"/>
              <w:right w:w="0" w:type="dxa"/>
            </w:tcMar>
          </w:tcPr>
          <w:p w:rsidR="000F0E46" w:rsidRDefault="002241D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600"/>
        </w:trPr>
        <w:tc>
          <w:tcPr>
            <w:tcW w:w="1" w:type="dxa"/>
          </w:tcPr>
          <w:p w:rsidR="000F0E46" w:rsidRDefault="000F0E46">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0F0E4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0F0E46">
                    <w:tblPrEx>
                      <w:tblCellMar>
                        <w:top w:w="0" w:type="dxa"/>
                        <w:bottom w:w="0" w:type="dxa"/>
                      </w:tblCellMar>
                    </w:tblPrEx>
                    <w:trPr>
                      <w:trHeight w:val="600"/>
                    </w:trPr>
                    <w:tc>
                      <w:tcPr>
                        <w:tcW w:w="158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产品代码</w:t>
                        </w:r>
                      </w:p>
                    </w:tc>
                    <w:tc>
                      <w:tcPr>
                        <w:tcW w:w="20" w:type="dxa"/>
                      </w:tcPr>
                      <w:p w:rsidR="000F0E46" w:rsidRDefault="000F0E46">
                        <w:pPr>
                          <w:pStyle w:val="EMPTYCELLSTYLE"/>
                        </w:pPr>
                      </w:p>
                    </w:tc>
                  </w:tr>
                </w:tbl>
                <w:p w:rsidR="000F0E46" w:rsidRDefault="000F0E4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0E46">
                    <w:tblPrEx>
                      <w:tblCellMar>
                        <w:top w:w="0" w:type="dxa"/>
                        <w:bottom w:w="0" w:type="dxa"/>
                      </w:tblCellMar>
                    </w:tblPrEx>
                    <w:trPr>
                      <w:trHeight w:val="600"/>
                    </w:trPr>
                    <w:tc>
                      <w:tcPr>
                        <w:tcW w:w="22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资产名称</w:t>
                        </w:r>
                      </w:p>
                    </w:tc>
                  </w:tr>
                </w:tbl>
                <w:p w:rsidR="000F0E46" w:rsidRDefault="000F0E4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0E46">
                    <w:tblPrEx>
                      <w:tblCellMar>
                        <w:top w:w="0" w:type="dxa"/>
                        <w:bottom w:w="0" w:type="dxa"/>
                      </w:tblCellMar>
                    </w:tblPrEx>
                    <w:trPr>
                      <w:trHeight w:val="600"/>
                    </w:trPr>
                    <w:tc>
                      <w:tcPr>
                        <w:tcW w:w="22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资产面额（元）</w:t>
                        </w:r>
                      </w:p>
                    </w:tc>
                  </w:tr>
                </w:tbl>
                <w:p w:rsidR="000F0E46" w:rsidRDefault="000F0E4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0F0E46">
                    <w:tblPrEx>
                      <w:tblCellMar>
                        <w:top w:w="0" w:type="dxa"/>
                        <w:bottom w:w="0" w:type="dxa"/>
                      </w:tblCellMar>
                    </w:tblPrEx>
                    <w:trPr>
                      <w:trHeight w:val="600"/>
                    </w:trPr>
                    <w:tc>
                      <w:tcPr>
                        <w:tcW w:w="18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交易类型</w:t>
                        </w:r>
                      </w:p>
                    </w:tc>
                  </w:tr>
                </w:tbl>
                <w:p w:rsidR="000F0E46" w:rsidRDefault="000F0E4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0F0E46">
                    <w:tblPrEx>
                      <w:tblCellMar>
                        <w:top w:w="0" w:type="dxa"/>
                        <w:bottom w:w="0" w:type="dxa"/>
                      </w:tblCellMar>
                    </w:tblPrEx>
                    <w:trPr>
                      <w:trHeight w:val="600"/>
                    </w:trPr>
                    <w:tc>
                      <w:tcPr>
                        <w:tcW w:w="2900" w:type="dxa"/>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关联方名称</w:t>
                        </w:r>
                      </w:p>
                    </w:tc>
                  </w:tr>
                </w:tbl>
                <w:p w:rsidR="000F0E46" w:rsidRDefault="000F0E46">
                  <w:pPr>
                    <w:pStyle w:val="EMPTYCELLSTYLE"/>
                  </w:pPr>
                </w:p>
              </w:tc>
            </w:tr>
          </w:tbl>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600"/>
        </w:trPr>
        <w:tc>
          <w:tcPr>
            <w:tcW w:w="1" w:type="dxa"/>
          </w:tcPr>
          <w:p w:rsidR="000F0E46" w:rsidRDefault="000F0E46">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0F0E4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0F0E46">
                    <w:tblPrEx>
                      <w:tblCellMar>
                        <w:top w:w="0" w:type="dxa"/>
                        <w:bottom w:w="0" w:type="dxa"/>
                      </w:tblCellMar>
                    </w:tblPrEx>
                    <w:trPr>
                      <w:trHeight w:val="600"/>
                    </w:trPr>
                    <w:tc>
                      <w:tcPr>
                        <w:tcW w:w="1068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无</w:t>
                        </w:r>
                      </w:p>
                    </w:tc>
                    <w:tc>
                      <w:tcPr>
                        <w:tcW w:w="20" w:type="dxa"/>
                      </w:tcPr>
                      <w:p w:rsidR="000F0E46" w:rsidRDefault="000F0E46">
                        <w:pPr>
                          <w:pStyle w:val="EMPTYCELLSTYLE"/>
                        </w:pPr>
                      </w:p>
                    </w:tc>
                  </w:tr>
                </w:tbl>
                <w:p w:rsidR="000F0E46" w:rsidRDefault="000F0E46">
                  <w:pPr>
                    <w:pStyle w:val="EMPTYCELLSTYLE"/>
                  </w:pPr>
                </w:p>
              </w:tc>
            </w:tr>
          </w:tbl>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160"/>
        </w:trPr>
        <w:tc>
          <w:tcPr>
            <w:tcW w:w="1" w:type="dxa"/>
          </w:tcPr>
          <w:p w:rsidR="000F0E46" w:rsidRDefault="000F0E46">
            <w:pPr>
              <w:pStyle w:val="EMPTYCELLSTYLE"/>
            </w:pPr>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3200" w:type="dxa"/>
            <w:gridSpan w:val="3"/>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val="400"/>
        </w:trPr>
        <w:tc>
          <w:tcPr>
            <w:tcW w:w="1" w:type="dxa"/>
          </w:tcPr>
          <w:p w:rsidR="000F0E46" w:rsidRDefault="000F0E46">
            <w:pPr>
              <w:pStyle w:val="EMPTYCELLSTYLE"/>
            </w:pPr>
          </w:p>
        </w:tc>
        <w:tc>
          <w:tcPr>
            <w:tcW w:w="40" w:type="dxa"/>
            <w:gridSpan w:val="2"/>
          </w:tcPr>
          <w:p w:rsidR="000F0E46" w:rsidRDefault="000F0E46">
            <w:pPr>
              <w:pStyle w:val="EMPTYCELLSTYLE"/>
            </w:pPr>
          </w:p>
        </w:tc>
        <w:tc>
          <w:tcPr>
            <w:tcW w:w="10700" w:type="dxa"/>
            <w:gridSpan w:val="21"/>
            <w:tcMar>
              <w:top w:w="0" w:type="dxa"/>
              <w:left w:w="0" w:type="dxa"/>
              <w:bottom w:w="0" w:type="dxa"/>
              <w:right w:w="0" w:type="dxa"/>
            </w:tcMar>
            <w:vAlign w:val="center"/>
          </w:tcPr>
          <w:p w:rsidR="000F0E46" w:rsidRDefault="002241D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0F0E46" w:rsidRDefault="000F0E46">
            <w:pPr>
              <w:pStyle w:val="EMPTYCELLSTYLE"/>
            </w:pPr>
          </w:p>
        </w:tc>
      </w:tr>
      <w:tr w:rsidR="000F0E46">
        <w:tblPrEx>
          <w:tblCellMar>
            <w:top w:w="0" w:type="dxa"/>
            <w:bottom w:w="0" w:type="dxa"/>
          </w:tblCellMar>
        </w:tblPrEx>
        <w:trPr>
          <w:trHeight w:hRule="exact" w:val="1200"/>
        </w:trPr>
        <w:tc>
          <w:tcPr>
            <w:tcW w:w="1" w:type="dxa"/>
          </w:tcPr>
          <w:p w:rsidR="000F0E46" w:rsidRDefault="000F0E46">
            <w:pPr>
              <w:pStyle w:val="EMPTYCELLSTYLE"/>
            </w:pPr>
          </w:p>
        </w:tc>
        <w:tc>
          <w:tcPr>
            <w:tcW w:w="40" w:type="dxa"/>
            <w:gridSpan w:val="2"/>
          </w:tcPr>
          <w:p w:rsidR="000F0E46" w:rsidRDefault="000F0E46">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0F0E4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0E4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序号</w:t>
                        </w:r>
                      </w:p>
                    </w:tc>
                  </w:tr>
                </w:tbl>
                <w:p w:rsidR="000F0E46" w:rsidRDefault="000F0E4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0E4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账户类型</w:t>
                        </w:r>
                      </w:p>
                    </w:tc>
                  </w:tr>
                </w:tbl>
                <w:p w:rsidR="000F0E46" w:rsidRDefault="000F0E4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F0E4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账户编号</w:t>
                        </w:r>
                      </w:p>
                    </w:tc>
                  </w:tr>
                </w:tbl>
                <w:p w:rsidR="000F0E46" w:rsidRDefault="000F0E4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0F0E4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0F0E46" w:rsidRDefault="002241DF">
                        <w:pPr>
                          <w:jc w:val="center"/>
                        </w:pPr>
                        <w:r>
                          <w:rPr>
                            <w:rFonts w:ascii="宋体" w:eastAsia="宋体" w:hAnsi="宋体" w:cs="宋体"/>
                            <w:b/>
                            <w:color w:val="000000"/>
                            <w:sz w:val="21"/>
                          </w:rPr>
                          <w:t>账户名称</w:t>
                        </w:r>
                      </w:p>
                    </w:tc>
                  </w:tr>
                </w:tbl>
                <w:p w:rsidR="000F0E46" w:rsidRDefault="000F0E46">
                  <w:pPr>
                    <w:pStyle w:val="EMPTYCELLSTYLE"/>
                  </w:pPr>
                </w:p>
              </w:tc>
            </w:tr>
            <w:tr w:rsidR="000F0E4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F0E46">
                    <w:tblPrEx>
                      <w:tblCellMar>
                        <w:top w:w="0" w:type="dxa"/>
                        <w:bottom w:w="0" w:type="dxa"/>
                      </w:tblCellMar>
                    </w:tblPrEx>
                    <w:trPr>
                      <w:trHeight w:val="600"/>
                    </w:trPr>
                    <w:tc>
                      <w:tcPr>
                        <w:tcW w:w="1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1</w:t>
                        </w:r>
                      </w:p>
                    </w:tc>
                  </w:tr>
                </w:tbl>
                <w:p w:rsidR="000F0E46" w:rsidRDefault="000F0E4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F0E46">
                    <w:tblPrEx>
                      <w:tblCellMar>
                        <w:top w:w="0" w:type="dxa"/>
                        <w:bottom w:w="0" w:type="dxa"/>
                      </w:tblCellMar>
                    </w:tblPrEx>
                    <w:trPr>
                      <w:trHeight w:val="600"/>
                    </w:trPr>
                    <w:tc>
                      <w:tcPr>
                        <w:tcW w:w="22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托管账户</w:t>
                        </w:r>
                      </w:p>
                    </w:tc>
                  </w:tr>
                </w:tbl>
                <w:p w:rsidR="000F0E46" w:rsidRDefault="000F0E4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F0E46">
                    <w:tblPrEx>
                      <w:tblCellMar>
                        <w:top w:w="0" w:type="dxa"/>
                        <w:bottom w:w="0" w:type="dxa"/>
                      </w:tblCellMar>
                    </w:tblPrEx>
                    <w:trPr>
                      <w:trHeight w:val="600"/>
                    </w:trPr>
                    <w:tc>
                      <w:tcPr>
                        <w:tcW w:w="30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051010100101363969</w:t>
                        </w:r>
                      </w:p>
                    </w:tc>
                  </w:tr>
                </w:tbl>
                <w:p w:rsidR="000F0E46" w:rsidRDefault="000F0E4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0F0E46">
                    <w:tblPrEx>
                      <w:tblCellMar>
                        <w:top w:w="0" w:type="dxa"/>
                        <w:bottom w:w="0" w:type="dxa"/>
                      </w:tblCellMar>
                    </w:tblPrEx>
                    <w:trPr>
                      <w:trHeight w:val="600"/>
                    </w:trPr>
                    <w:tc>
                      <w:tcPr>
                        <w:tcW w:w="4500" w:type="dxa"/>
                        <w:tcMar>
                          <w:top w:w="0" w:type="dxa"/>
                          <w:left w:w="0" w:type="dxa"/>
                          <w:bottom w:w="0" w:type="dxa"/>
                          <w:right w:w="0" w:type="dxa"/>
                        </w:tcMar>
                        <w:vAlign w:val="center"/>
                      </w:tcPr>
                      <w:p w:rsidR="000F0E46" w:rsidRDefault="002241DF">
                        <w:pPr>
                          <w:jc w:val="center"/>
                        </w:pPr>
                        <w:r>
                          <w:rPr>
                            <w:rFonts w:ascii="宋体" w:eastAsia="宋体" w:hAnsi="宋体" w:cs="宋体"/>
                            <w:color w:val="000000"/>
                            <w:sz w:val="21"/>
                          </w:rPr>
                          <w:t>兴银理财兴动多策略封闭式</w:t>
                        </w:r>
                        <w:r>
                          <w:rPr>
                            <w:rFonts w:ascii="宋体" w:eastAsia="宋体" w:hAnsi="宋体" w:cs="宋体"/>
                            <w:color w:val="000000"/>
                            <w:sz w:val="21"/>
                          </w:rPr>
                          <w:t>2</w:t>
                        </w:r>
                        <w:r>
                          <w:rPr>
                            <w:rFonts w:ascii="宋体" w:eastAsia="宋体" w:hAnsi="宋体" w:cs="宋体"/>
                            <w:color w:val="000000"/>
                            <w:sz w:val="21"/>
                          </w:rPr>
                          <w:t>号</w:t>
                        </w:r>
                        <w:proofErr w:type="gramStart"/>
                        <w:r>
                          <w:rPr>
                            <w:rFonts w:ascii="宋体" w:eastAsia="宋体" w:hAnsi="宋体" w:cs="宋体"/>
                            <w:color w:val="000000"/>
                            <w:sz w:val="21"/>
                          </w:rPr>
                          <w:t>增强型固收类理财</w:t>
                        </w:r>
                        <w:proofErr w:type="gramEnd"/>
                        <w:r>
                          <w:rPr>
                            <w:rFonts w:ascii="宋体" w:eastAsia="宋体" w:hAnsi="宋体" w:cs="宋体"/>
                            <w:color w:val="000000"/>
                            <w:sz w:val="21"/>
                          </w:rPr>
                          <w:t>产品</w:t>
                        </w:r>
                      </w:p>
                    </w:tc>
                  </w:tr>
                </w:tbl>
                <w:p w:rsidR="000F0E46" w:rsidRDefault="000F0E46">
                  <w:pPr>
                    <w:pStyle w:val="EMPTYCELLSTYLE"/>
                  </w:pPr>
                </w:p>
              </w:tc>
            </w:tr>
          </w:tbl>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hRule="exact" w:val="1700"/>
        </w:trPr>
        <w:tc>
          <w:tcPr>
            <w:tcW w:w="1" w:type="dxa"/>
          </w:tcPr>
          <w:p w:rsidR="000F0E46" w:rsidRDefault="000F0E46">
            <w:pPr>
              <w:pStyle w:val="EMPTYCELLSTYLE"/>
            </w:pPr>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3200" w:type="dxa"/>
            <w:gridSpan w:val="3"/>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trHeight w:val="400"/>
        </w:trPr>
        <w:tc>
          <w:tcPr>
            <w:tcW w:w="1" w:type="dxa"/>
          </w:tcPr>
          <w:p w:rsidR="000F0E46" w:rsidRDefault="000F0E46">
            <w:pPr>
              <w:pStyle w:val="EMPTYCELLSTYLE"/>
            </w:pPr>
          </w:p>
        </w:tc>
        <w:tc>
          <w:tcPr>
            <w:tcW w:w="40" w:type="dxa"/>
            <w:gridSpan w:val="2"/>
          </w:tcPr>
          <w:p w:rsidR="000F0E46" w:rsidRDefault="000F0E46">
            <w:pPr>
              <w:pStyle w:val="EMPTYCELLSTYLE"/>
            </w:pPr>
          </w:p>
        </w:tc>
        <w:tc>
          <w:tcPr>
            <w:tcW w:w="160" w:type="dxa"/>
            <w:gridSpan w:val="2"/>
          </w:tcPr>
          <w:p w:rsidR="000F0E46" w:rsidRDefault="000F0E46">
            <w:pPr>
              <w:pStyle w:val="EMPTYCELLSTYLE"/>
            </w:pPr>
          </w:p>
        </w:tc>
        <w:tc>
          <w:tcPr>
            <w:tcW w:w="3200" w:type="dxa"/>
            <w:gridSpan w:val="3"/>
          </w:tcPr>
          <w:p w:rsidR="000F0E46" w:rsidRDefault="000F0E46">
            <w:pPr>
              <w:pStyle w:val="EMPTYCELLSTYLE"/>
            </w:pPr>
          </w:p>
        </w:tc>
        <w:tc>
          <w:tcPr>
            <w:tcW w:w="2000" w:type="dxa"/>
            <w:gridSpan w:val="4"/>
            <w:tcMar>
              <w:top w:w="0" w:type="dxa"/>
              <w:left w:w="0" w:type="dxa"/>
              <w:bottom w:w="0" w:type="dxa"/>
              <w:right w:w="0" w:type="dxa"/>
            </w:tcMar>
          </w:tcPr>
          <w:p w:rsidR="000F0E46" w:rsidRDefault="002241D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F0E46" w:rsidRDefault="002241DF">
            <w:pPr>
              <w:jc w:val="left"/>
            </w:pPr>
            <w:r>
              <w:rPr>
                <w:rFonts w:ascii="SansSerif" w:eastAsia="SansSerif" w:hAnsi="SansSerif" w:cs="SansSerif"/>
                <w:color w:val="000000"/>
                <w:sz w:val="18"/>
              </w:rPr>
              <w:t>7</w:t>
            </w:r>
          </w:p>
        </w:tc>
        <w:tc>
          <w:tcPr>
            <w:tcW w:w="3300" w:type="dxa"/>
            <w:gridSpan w:val="6"/>
          </w:tcPr>
          <w:p w:rsidR="000F0E46" w:rsidRDefault="000F0E46">
            <w:pPr>
              <w:pStyle w:val="EMPTYCELLSTYLE"/>
            </w:pPr>
          </w:p>
        </w:tc>
        <w:tc>
          <w:tcPr>
            <w:tcW w:w="40" w:type="dxa"/>
            <w:gridSpan w:val="4"/>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Pr>
        <w:tc>
          <w:tcPr>
            <w:tcW w:w="1" w:type="dxa"/>
          </w:tcPr>
          <w:p w:rsidR="000F0E46" w:rsidRDefault="000F0E46">
            <w:pPr>
              <w:pStyle w:val="EMPTYCELLSTYLE"/>
              <w:pageBreakBefore/>
            </w:pPr>
            <w:bookmarkStart w:id="6" w:name="JR_PAGE_ANCHOR_0_7"/>
            <w:bookmarkEnd w:id="6"/>
          </w:p>
        </w:tc>
        <w:tc>
          <w:tcPr>
            <w:tcW w:w="3400" w:type="dxa"/>
            <w:gridSpan w:val="7"/>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bottom"/>
          </w:tcPr>
          <w:p w:rsidR="000F0E46" w:rsidRDefault="002241DF">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20"/>
        </w:trPr>
        <w:tc>
          <w:tcPr>
            <w:tcW w:w="1" w:type="dxa"/>
          </w:tcPr>
          <w:p w:rsidR="000F0E46" w:rsidRDefault="000F0E46">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40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10700" w:type="dxa"/>
            <w:gridSpan w:val="19"/>
            <w:tcMar>
              <w:top w:w="0" w:type="dxa"/>
              <w:left w:w="0" w:type="dxa"/>
              <w:bottom w:w="0" w:type="dxa"/>
              <w:right w:w="0" w:type="dxa"/>
            </w:tcMar>
            <w:vAlign w:val="center"/>
          </w:tcPr>
          <w:p w:rsidR="000F0E46" w:rsidRDefault="002241DF">
            <w:pPr>
              <w:jc w:val="right"/>
            </w:pPr>
            <w:r>
              <w:rPr>
                <w:rFonts w:ascii="宋体" w:eastAsia="宋体" w:hAnsi="宋体" w:cs="宋体"/>
                <w:color w:val="000000"/>
                <w:sz w:val="21"/>
              </w:rPr>
              <w:t>兴银理财有限责任公司</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10700" w:type="dxa"/>
            <w:gridSpan w:val="19"/>
            <w:tcMar>
              <w:top w:w="0" w:type="dxa"/>
              <w:left w:w="0" w:type="dxa"/>
              <w:bottom w:w="0" w:type="dxa"/>
              <w:right w:w="0" w:type="dxa"/>
            </w:tcMar>
          </w:tcPr>
          <w:p w:rsidR="000F0E46" w:rsidRDefault="002241DF">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hRule="exact" w:val="1360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2000" w:type="dxa"/>
            <w:gridSpan w:val="4"/>
          </w:tcPr>
          <w:p w:rsidR="000F0E46" w:rsidRDefault="000F0E46">
            <w:pPr>
              <w:pStyle w:val="EMPTYCELLSTYLE"/>
            </w:pPr>
          </w:p>
        </w:tc>
        <w:tc>
          <w:tcPr>
            <w:tcW w:w="2000" w:type="dxa"/>
            <w:gridSpan w:val="2"/>
          </w:tcPr>
          <w:p w:rsidR="000F0E46" w:rsidRDefault="000F0E46">
            <w:pPr>
              <w:pStyle w:val="EMPTYCELLSTYLE"/>
            </w:pPr>
          </w:p>
        </w:tc>
        <w:tc>
          <w:tcPr>
            <w:tcW w:w="3300" w:type="dxa"/>
            <w:gridSpan w:val="6"/>
          </w:tcPr>
          <w:p w:rsidR="000F0E46" w:rsidRDefault="000F0E46">
            <w:pPr>
              <w:pStyle w:val="EMPTYCELLSTYLE"/>
            </w:pPr>
          </w:p>
        </w:tc>
        <w:tc>
          <w:tcPr>
            <w:tcW w:w="1" w:type="dxa"/>
          </w:tcPr>
          <w:p w:rsidR="000F0E46" w:rsidRDefault="000F0E46">
            <w:pPr>
              <w:pStyle w:val="EMPTYCELLSTYLE"/>
            </w:pPr>
          </w:p>
        </w:tc>
      </w:tr>
      <w:tr w:rsidR="000F0E46">
        <w:tblPrEx>
          <w:tblCellMar>
            <w:top w:w="0" w:type="dxa"/>
            <w:bottom w:w="0" w:type="dxa"/>
          </w:tblCellMar>
        </w:tblPrEx>
        <w:trPr>
          <w:gridAfter w:val="4"/>
          <w:wAfter w:w="40" w:type="dxa"/>
          <w:trHeight w:val="400"/>
        </w:trPr>
        <w:tc>
          <w:tcPr>
            <w:tcW w:w="1" w:type="dxa"/>
          </w:tcPr>
          <w:p w:rsidR="000F0E46" w:rsidRDefault="000F0E46">
            <w:pPr>
              <w:pStyle w:val="EMPTYCELLSTYLE"/>
            </w:pPr>
          </w:p>
        </w:tc>
        <w:tc>
          <w:tcPr>
            <w:tcW w:w="3400" w:type="dxa"/>
            <w:gridSpan w:val="7"/>
          </w:tcPr>
          <w:p w:rsidR="000F0E46" w:rsidRDefault="000F0E46">
            <w:pPr>
              <w:pStyle w:val="EMPTYCELLSTYLE"/>
            </w:pPr>
          </w:p>
        </w:tc>
        <w:tc>
          <w:tcPr>
            <w:tcW w:w="2000" w:type="dxa"/>
            <w:gridSpan w:val="4"/>
            <w:tcMar>
              <w:top w:w="0" w:type="dxa"/>
              <w:left w:w="0" w:type="dxa"/>
              <w:bottom w:w="0" w:type="dxa"/>
              <w:right w:w="0" w:type="dxa"/>
            </w:tcMar>
          </w:tcPr>
          <w:p w:rsidR="000F0E46" w:rsidRDefault="002241D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F0E46" w:rsidRDefault="002241DF">
            <w:pPr>
              <w:jc w:val="left"/>
            </w:pPr>
            <w:r>
              <w:rPr>
                <w:rFonts w:ascii="SansSerif" w:eastAsia="SansSerif" w:hAnsi="SansSerif" w:cs="SansSerif"/>
                <w:color w:val="000000"/>
                <w:sz w:val="18"/>
              </w:rPr>
              <w:t>7</w:t>
            </w:r>
          </w:p>
        </w:tc>
        <w:tc>
          <w:tcPr>
            <w:tcW w:w="3300" w:type="dxa"/>
            <w:gridSpan w:val="6"/>
          </w:tcPr>
          <w:p w:rsidR="000F0E46" w:rsidRDefault="000F0E46">
            <w:pPr>
              <w:pStyle w:val="EMPTYCELLSTYLE"/>
            </w:pPr>
          </w:p>
        </w:tc>
        <w:tc>
          <w:tcPr>
            <w:tcW w:w="1" w:type="dxa"/>
          </w:tcPr>
          <w:p w:rsidR="000F0E46" w:rsidRDefault="000F0E46">
            <w:pPr>
              <w:pStyle w:val="EMPTYCELLSTYLE"/>
            </w:pPr>
          </w:p>
        </w:tc>
      </w:tr>
    </w:tbl>
    <w:p w:rsidR="002241DF" w:rsidRDefault="002241DF"/>
    <w:sectPr w:rsidR="002241DF" w:rsidSect="000F0E46">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1DF" w:rsidRDefault="002241DF" w:rsidP="00293E7A">
      <w:r>
        <w:separator/>
      </w:r>
    </w:p>
  </w:endnote>
  <w:endnote w:type="continuationSeparator" w:id="0">
    <w:p w:rsidR="002241DF" w:rsidRDefault="002241DF" w:rsidP="00293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1DF" w:rsidRDefault="002241DF" w:rsidP="00293E7A">
      <w:r>
        <w:separator/>
      </w:r>
    </w:p>
  </w:footnote>
  <w:footnote w:type="continuationSeparator" w:id="0">
    <w:p w:rsidR="002241DF" w:rsidRDefault="002241DF" w:rsidP="00293E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0F0E46"/>
    <w:rsid w:val="000F0E46"/>
    <w:rsid w:val="002241DF"/>
    <w:rsid w:val="00293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0F0E46"/>
    <w:rPr>
      <w:rFonts w:ascii="SansSerif" w:eastAsia="SansSerif" w:hAnsi="SansSerif" w:cs="SansSerif"/>
      <w:color w:val="000000"/>
      <w:sz w:val="1"/>
    </w:rPr>
  </w:style>
  <w:style w:type="paragraph" w:customStyle="1" w:styleId="TableTH">
    <w:name w:val="Table_TH"/>
    <w:qFormat/>
    <w:rsid w:val="000F0E46"/>
    <w:rPr>
      <w:rFonts w:ascii="SansSerif" w:eastAsia="SansSerif" w:hAnsi="SansSerif" w:cs="SansSerif"/>
      <w:color w:val="000000"/>
    </w:rPr>
  </w:style>
  <w:style w:type="paragraph" w:customStyle="1" w:styleId="TableCH">
    <w:name w:val="Table_CH"/>
    <w:qFormat/>
    <w:rsid w:val="000F0E46"/>
    <w:rPr>
      <w:rFonts w:ascii="SansSerif" w:eastAsia="SansSerif" w:hAnsi="SansSerif" w:cs="SansSerif"/>
      <w:color w:val="000000"/>
    </w:rPr>
  </w:style>
  <w:style w:type="paragraph" w:customStyle="1" w:styleId="TableTD">
    <w:name w:val="Table_TD"/>
    <w:qFormat/>
    <w:rsid w:val="000F0E46"/>
    <w:rPr>
      <w:rFonts w:ascii="SansSerif" w:eastAsia="SansSerif" w:hAnsi="SansSerif" w:cs="SansSerif"/>
      <w:color w:val="000000"/>
    </w:rPr>
  </w:style>
  <w:style w:type="paragraph" w:customStyle="1" w:styleId="TableCD">
    <w:name w:val="Table_CD"/>
    <w:qFormat/>
    <w:rsid w:val="000F0E46"/>
    <w:rPr>
      <w:rFonts w:ascii="SansSerif" w:eastAsia="SansSerif" w:hAnsi="SansSerif" w:cs="SansSerif"/>
      <w:color w:val="000000"/>
    </w:rPr>
  </w:style>
  <w:style w:type="paragraph" w:customStyle="1" w:styleId="Table3TH">
    <w:name w:val="Table 3_TH"/>
    <w:qFormat/>
    <w:rsid w:val="000F0E46"/>
    <w:rPr>
      <w:rFonts w:ascii="SansSerif" w:eastAsia="SansSerif" w:hAnsi="SansSerif" w:cs="SansSerif"/>
      <w:color w:val="000000"/>
    </w:rPr>
  </w:style>
  <w:style w:type="paragraph" w:customStyle="1" w:styleId="Table3CH">
    <w:name w:val="Table 3_CH"/>
    <w:qFormat/>
    <w:rsid w:val="000F0E46"/>
    <w:rPr>
      <w:rFonts w:ascii="SansSerif" w:eastAsia="SansSerif" w:hAnsi="SansSerif" w:cs="SansSerif"/>
      <w:color w:val="000000"/>
    </w:rPr>
  </w:style>
  <w:style w:type="paragraph" w:customStyle="1" w:styleId="Table3TD">
    <w:name w:val="Table 3_TD"/>
    <w:qFormat/>
    <w:rsid w:val="000F0E46"/>
    <w:rPr>
      <w:rFonts w:ascii="SansSerif" w:eastAsia="SansSerif" w:hAnsi="SansSerif" w:cs="SansSerif"/>
      <w:color w:val="000000"/>
    </w:rPr>
  </w:style>
  <w:style w:type="paragraph" w:customStyle="1" w:styleId="Table4TH">
    <w:name w:val="Table 4_TH"/>
    <w:qFormat/>
    <w:rsid w:val="000F0E46"/>
    <w:rPr>
      <w:rFonts w:ascii="SansSerif" w:eastAsia="SansSerif" w:hAnsi="SansSerif" w:cs="SansSerif"/>
      <w:color w:val="000000"/>
    </w:rPr>
  </w:style>
  <w:style w:type="paragraph" w:customStyle="1" w:styleId="Table4CH">
    <w:name w:val="Table 4_CH"/>
    <w:qFormat/>
    <w:rsid w:val="000F0E46"/>
    <w:rPr>
      <w:rFonts w:ascii="SansSerif" w:eastAsia="SansSerif" w:hAnsi="SansSerif" w:cs="SansSerif"/>
      <w:color w:val="000000"/>
    </w:rPr>
  </w:style>
  <w:style w:type="paragraph" w:customStyle="1" w:styleId="Table4TD">
    <w:name w:val="Table 4_TD"/>
    <w:qFormat/>
    <w:rsid w:val="000F0E46"/>
    <w:rPr>
      <w:rFonts w:ascii="SansSerif" w:eastAsia="SansSerif" w:hAnsi="SansSerif" w:cs="SansSerif"/>
      <w:color w:val="000000"/>
    </w:rPr>
  </w:style>
  <w:style w:type="paragraph" w:customStyle="1" w:styleId="Table1TH">
    <w:name w:val="Table 1_TH"/>
    <w:qFormat/>
    <w:rsid w:val="000F0E46"/>
    <w:rPr>
      <w:rFonts w:ascii="SansSerif" w:eastAsia="SansSerif" w:hAnsi="SansSerif" w:cs="SansSerif"/>
      <w:color w:val="000000"/>
    </w:rPr>
  </w:style>
  <w:style w:type="paragraph" w:customStyle="1" w:styleId="Table1CH">
    <w:name w:val="Table 1_CH"/>
    <w:qFormat/>
    <w:rsid w:val="000F0E46"/>
    <w:rPr>
      <w:rFonts w:ascii="SansSerif" w:eastAsia="SansSerif" w:hAnsi="SansSerif" w:cs="SansSerif"/>
      <w:color w:val="000000"/>
    </w:rPr>
  </w:style>
  <w:style w:type="paragraph" w:customStyle="1" w:styleId="Table1TD">
    <w:name w:val="Table 1_TD"/>
    <w:qFormat/>
    <w:rsid w:val="000F0E46"/>
    <w:rPr>
      <w:rFonts w:ascii="SansSerif" w:eastAsia="SansSerif" w:hAnsi="SansSerif" w:cs="SansSerif"/>
      <w:color w:val="000000"/>
    </w:rPr>
  </w:style>
  <w:style w:type="paragraph" w:customStyle="1" w:styleId="Table2TH">
    <w:name w:val="Table 2_TH"/>
    <w:qFormat/>
    <w:rsid w:val="000F0E46"/>
    <w:rPr>
      <w:rFonts w:ascii="SansSerif" w:eastAsia="SansSerif" w:hAnsi="SansSerif" w:cs="SansSerif"/>
      <w:color w:val="000000"/>
    </w:rPr>
  </w:style>
  <w:style w:type="paragraph" w:customStyle="1" w:styleId="Table2CH">
    <w:name w:val="Table 2_CH"/>
    <w:qFormat/>
    <w:rsid w:val="000F0E46"/>
    <w:rPr>
      <w:rFonts w:ascii="SansSerif" w:eastAsia="SansSerif" w:hAnsi="SansSerif" w:cs="SansSerif"/>
      <w:color w:val="000000"/>
    </w:rPr>
  </w:style>
  <w:style w:type="paragraph" w:customStyle="1" w:styleId="Table2TD">
    <w:name w:val="Table 2_TD"/>
    <w:qFormat/>
    <w:rsid w:val="000F0E46"/>
    <w:rPr>
      <w:rFonts w:ascii="SansSerif" w:eastAsia="SansSerif" w:hAnsi="SansSerif" w:cs="SansSerif"/>
      <w:color w:val="000000"/>
    </w:rPr>
  </w:style>
  <w:style w:type="paragraph" w:customStyle="1" w:styleId="Table5TH">
    <w:name w:val="Table 5_TH"/>
    <w:qFormat/>
    <w:rsid w:val="000F0E46"/>
    <w:rPr>
      <w:rFonts w:ascii="SansSerif" w:eastAsia="SansSerif" w:hAnsi="SansSerif" w:cs="SansSerif"/>
      <w:color w:val="000000"/>
    </w:rPr>
  </w:style>
  <w:style w:type="paragraph" w:customStyle="1" w:styleId="Table5CH">
    <w:name w:val="Table 5_CH"/>
    <w:qFormat/>
    <w:rsid w:val="000F0E46"/>
    <w:rPr>
      <w:rFonts w:ascii="SansSerif" w:eastAsia="SansSerif" w:hAnsi="SansSerif" w:cs="SansSerif"/>
      <w:color w:val="000000"/>
    </w:rPr>
  </w:style>
  <w:style w:type="paragraph" w:customStyle="1" w:styleId="Table5TD">
    <w:name w:val="Table 5_TD"/>
    <w:qFormat/>
    <w:rsid w:val="000F0E46"/>
    <w:rPr>
      <w:rFonts w:ascii="SansSerif" w:eastAsia="SansSerif" w:hAnsi="SansSerif" w:cs="SansSerif"/>
      <w:color w:val="000000"/>
    </w:rPr>
  </w:style>
  <w:style w:type="paragraph" w:customStyle="1" w:styleId="Table6TH">
    <w:name w:val="Table 6_TH"/>
    <w:qFormat/>
    <w:rsid w:val="000F0E46"/>
    <w:rPr>
      <w:rFonts w:ascii="SansSerif" w:eastAsia="SansSerif" w:hAnsi="SansSerif" w:cs="SansSerif"/>
      <w:color w:val="000000"/>
    </w:rPr>
  </w:style>
  <w:style w:type="paragraph" w:customStyle="1" w:styleId="Table6CH">
    <w:name w:val="Table 6_CH"/>
    <w:qFormat/>
    <w:rsid w:val="000F0E46"/>
    <w:rPr>
      <w:rFonts w:ascii="SansSerif" w:eastAsia="SansSerif" w:hAnsi="SansSerif" w:cs="SansSerif"/>
      <w:color w:val="000000"/>
    </w:rPr>
  </w:style>
  <w:style w:type="paragraph" w:customStyle="1" w:styleId="Table6TD">
    <w:name w:val="Table 6_TD"/>
    <w:qFormat/>
    <w:rsid w:val="000F0E46"/>
    <w:rPr>
      <w:rFonts w:ascii="SansSerif" w:eastAsia="SansSerif" w:hAnsi="SansSerif" w:cs="SansSerif"/>
      <w:color w:val="000000"/>
    </w:rPr>
  </w:style>
  <w:style w:type="paragraph" w:styleId="a3">
    <w:name w:val="header"/>
    <w:basedOn w:val="a"/>
    <w:link w:val="Char"/>
    <w:uiPriority w:val="99"/>
    <w:semiHidden/>
    <w:unhideWhenUsed/>
    <w:rsid w:val="00293E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3E7A"/>
    <w:rPr>
      <w:sz w:val="18"/>
      <w:szCs w:val="18"/>
    </w:rPr>
  </w:style>
  <w:style w:type="paragraph" w:styleId="a4">
    <w:name w:val="footer"/>
    <w:basedOn w:val="a"/>
    <w:link w:val="Char0"/>
    <w:uiPriority w:val="99"/>
    <w:semiHidden/>
    <w:unhideWhenUsed/>
    <w:rsid w:val="00293E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3E7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612</Words>
  <Characters>3495</Characters>
  <Application>Microsoft Office Word</Application>
  <DocSecurity>0</DocSecurity>
  <Lines>29</Lines>
  <Paragraphs>8</Paragraphs>
  <ScaleCrop>false</ScaleCrop>
  <Company>Microsoft</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2022-09-13T02:59:00Z</dcterms:created>
  <dcterms:modified xsi:type="dcterms:W3CDTF">2022-09-13T03:01:00Z</dcterms:modified>
</cp:coreProperties>
</file>