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兴业银行天天万利宝稳利6号L款净值型理财产品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兴业银行天天万利宝稳利6号L款净值型理财产品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9K209160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3,572,510,529.3份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稳利季季增利D款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3,560,994,880.37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稳利季季增利D款B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5,276,230.34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稳利季季增利D款C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4,812,180.59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稳利季季增利D款D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1,427,238.00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产品9K20916A自成立日以来，累计净值增长率为5.4130%，年化累计净值增长率为3.8969%。</w:t>
            </w:r>
            <w:r>
              <w:rPr>
                <w:rFonts w:ascii="宋体" w:hAnsi="宋体" w:eastAsia="宋体" w:cs="宋体"/>
                <w:color w:val="000000"/>
                <w:sz w:val="21"/>
              </w:rPr>
              <w:br w:type="textWrapping"/>
            </w:r>
            <w:r>
              <w:rPr>
                <w:rFonts w:ascii="宋体" w:hAnsi="宋体" w:eastAsia="宋体" w:cs="宋体"/>
                <w:color w:val="000000"/>
                <w:sz w:val="21"/>
              </w:rPr>
              <w:t>产品9K20916B自成立日以来，累计净值增长率为1.2740%，年化累计净值增长率为3.2518%。</w:t>
            </w:r>
            <w:r>
              <w:rPr>
                <w:rFonts w:ascii="宋体" w:hAnsi="宋体" w:eastAsia="宋体" w:cs="宋体"/>
                <w:color w:val="000000"/>
                <w:sz w:val="21"/>
              </w:rPr>
              <w:br w:type="textWrapping"/>
            </w:r>
            <w:r>
              <w:rPr>
                <w:rFonts w:ascii="宋体" w:hAnsi="宋体" w:eastAsia="宋体" w:cs="宋体"/>
                <w:color w:val="000000"/>
                <w:sz w:val="21"/>
              </w:rPr>
              <w:t>产品9K20916C自成立日以来，累计净值增长率为0.3561%，年化累计净值增长率为2.5486%。</w:t>
            </w:r>
            <w:r>
              <w:rPr>
                <w:rFonts w:ascii="宋体" w:hAnsi="宋体" w:eastAsia="宋体" w:cs="宋体"/>
                <w:color w:val="000000"/>
                <w:sz w:val="21"/>
              </w:rPr>
              <w:br w:type="textWrapping"/>
            </w:r>
            <w:r>
              <w:rPr>
                <w:rFonts w:ascii="宋体" w:hAnsi="宋体" w:eastAsia="宋体" w:cs="宋体"/>
                <w:color w:val="000000"/>
                <w:sz w:val="21"/>
              </w:rPr>
              <w:t>产品9K20916D自成立日以来，累计净值增长率为1.3613%，年化累计净值增长率为3.4991%。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3,725,620,084.06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3,713,771,035.80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5,343,440.13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5,017,818.14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1,487,789.99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中国工商银行股份有限公司平顶山分行大额存单20210618001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499,208,000.00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219,975,580.00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190,000,485.00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159,998,560.00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129,998,570.00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20陕高速MTN001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101,585,500.00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100,787,244.65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90,000,335.00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90,000,335.00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90,000,335.00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20麓山投资MTN002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21南湖投资MTN001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21粤财投资MTN001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兴业银行天天万利宝稳利6号L款净值型理财产品2022年第三季度报告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051010100101186429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兴业银行天天万利宝稳利6号L款净值型理财产品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7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9C7277F"/>
    <w:rsid w:val="11C43367"/>
    <w:rsid w:val="6C6C55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2022-10-21T05:31:00Z</dcterms:created>
  <dc:creator>cib</dc:creator>
  <cp:lastModifiedBy>cib</cp:lastModifiedBy>
  <dcterms:modified xsi:type="dcterms:W3CDTF">2022-10-21T10:58:42Z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