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兴银理财天天万利宝稳利恒盈7号G款净值型理财产品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兴银理财天天万利宝稳利恒盈7号G款净值型理财产品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5,288,625,192.78份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1,998,609,062.60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300,854,871.67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稳利恒盈7号G款 14个月C(回馈)</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2,989,161,258.51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产品9N21216A自成立日以来，累计净值增长率为4.7620%，年化累计净值增长率为4.4797%。</w:t>
            </w:r>
            <w:r>
              <w:rPr>
                <w:rFonts w:ascii="宋体" w:hAnsi="宋体" w:eastAsia="宋体" w:cs="宋体"/>
                <w:color w:val="000000"/>
                <w:sz w:val="21"/>
              </w:rPr>
              <w:br w:type="textWrapping"/>
            </w:r>
            <w:r>
              <w:rPr>
                <w:rFonts w:ascii="宋体" w:hAnsi="宋体" w:eastAsia="宋体" w:cs="宋体"/>
                <w:color w:val="000000"/>
                <w:sz w:val="21"/>
              </w:rPr>
              <w:t>产品9N21216B自成立日以来，累计净值增长率为4.8180%，年化累计净值增长率为4.5324%。</w:t>
            </w:r>
            <w:r>
              <w:rPr>
                <w:rFonts w:ascii="宋体" w:hAnsi="宋体" w:eastAsia="宋体" w:cs="宋体"/>
                <w:color w:val="000000"/>
                <w:sz w:val="21"/>
              </w:rPr>
              <w:br w:type="textWrapping"/>
            </w:r>
            <w:r>
              <w:rPr>
                <w:rFonts w:ascii="宋体" w:hAnsi="宋体" w:eastAsia="宋体" w:cs="宋体"/>
                <w:color w:val="000000"/>
                <w:sz w:val="21"/>
              </w:rPr>
              <w:t>产品9N21216C自成立日以来，累计净值增长率为4.8580%，年化累计净值增长率为4.6540%。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5,543,500,171.32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2,093,784,124.71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315,350,395.70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3,134,365,650.91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4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Z京-同业借款20211015002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999,963,322.43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Z京-同业借款20211020003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699,980,788.30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Z京-同业借款20211020002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399,987,141.62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Z鄂-同业借款20211021002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349,967,120.69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20株国04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120,872,520.00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景顺长城鼎泰1号集合资产管理计划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102,527,043.80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20空港F1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101,543,700.00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20昌投01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101,365,600.00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20华福C1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100,653,300.00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84,972,498.79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20芜湖宜居MTN002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22丹投CP001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兴银理财天天万利宝稳利恒盈7号G款净值型理财产品2022年第三季度报告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22临空港MTN001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22香城投资MTN003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051010100101247861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兴银理财天天万利宝稳利恒盈7号G款净值型理财产品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D9E1EEE"/>
    <w:rsid w:val="128E70BE"/>
    <w:rsid w:val="12CC5968"/>
    <w:rsid w:val="183B0CFF"/>
    <w:rsid w:val="19C134A4"/>
    <w:rsid w:val="2CE101C4"/>
    <w:rsid w:val="3E6C784F"/>
    <w:rsid w:val="3EB20424"/>
    <w:rsid w:val="47E54741"/>
    <w:rsid w:val="49683D23"/>
    <w:rsid w:val="539E0190"/>
    <w:rsid w:val="5A5D272A"/>
    <w:rsid w:val="74A51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2022-10-21T08:15:03Z</dcterms:created>
  <dc:creator>User</dc:creator>
  <cp:lastModifiedBy>cib</cp:lastModifiedBy>
  <dcterms:modified xsi:type="dcterms:W3CDTF">2022-10-21T08:15:58Z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