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9153A6">
        <w:tblPrEx>
          <w:tblCellMar>
            <w:top w:w="0" w:type="dxa"/>
            <w:bottom w:w="0" w:type="dxa"/>
          </w:tblCellMar>
        </w:tblPrEx>
        <w:trPr>
          <w:gridAfter w:val="4"/>
          <w:wAfter w:w="40" w:type="dxa"/>
        </w:trPr>
        <w:tc>
          <w:tcPr>
            <w:tcW w:w="1" w:type="dxa"/>
          </w:tcPr>
          <w:p w:rsidR="009153A6" w:rsidRDefault="009153A6">
            <w:pPr>
              <w:pStyle w:val="EMPTYCELLSTYLE"/>
            </w:pPr>
            <w:bookmarkStart w:id="0" w:name="JR_PAGE_ANCHOR_0_1"/>
            <w:bookmarkEnd w:id="0"/>
          </w:p>
        </w:tc>
        <w:tc>
          <w:tcPr>
            <w:tcW w:w="3020" w:type="dxa"/>
            <w:gridSpan w:val="5"/>
          </w:tcPr>
          <w:p w:rsidR="009153A6" w:rsidRDefault="009153A6">
            <w:pPr>
              <w:pStyle w:val="EMPTYCELLSTYLE"/>
            </w:pPr>
          </w:p>
        </w:tc>
        <w:tc>
          <w:tcPr>
            <w:tcW w:w="380" w:type="dxa"/>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620" w:type="dxa"/>
          </w:tcPr>
          <w:p w:rsidR="009153A6" w:rsidRDefault="009153A6">
            <w:pPr>
              <w:pStyle w:val="EMPTYCELLSTYLE"/>
            </w:pP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380" w:type="dxa"/>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620" w:type="dxa"/>
          </w:tcPr>
          <w:p w:rsidR="009153A6" w:rsidRDefault="009153A6">
            <w:pPr>
              <w:pStyle w:val="EMPTYCELLSTYLE"/>
            </w:pP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96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380" w:type="dxa"/>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620" w:type="dxa"/>
          </w:tcPr>
          <w:p w:rsidR="009153A6" w:rsidRDefault="009153A6">
            <w:pPr>
              <w:pStyle w:val="EMPTYCELLSTYLE"/>
            </w:pP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302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spacing w:line="360" w:lineRule="auto"/>
              <w:jc w:val="center"/>
            </w:pPr>
            <w:r>
              <w:rPr>
                <w:rFonts w:ascii="宋体" w:eastAsia="宋体" w:hAnsi="宋体" w:cs="宋体"/>
                <w:b/>
                <w:color w:val="000000"/>
                <w:sz w:val="32"/>
              </w:rPr>
              <w:t>兴银理财稳添利月盈</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(1</w:t>
            </w:r>
            <w:r>
              <w:rPr>
                <w:rFonts w:ascii="宋体" w:eastAsia="宋体" w:hAnsi="宋体" w:cs="宋体"/>
                <w:b/>
                <w:color w:val="000000"/>
                <w:sz w:val="32"/>
              </w:rPr>
              <w:t>个月最短持有期</w:t>
            </w:r>
            <w:r>
              <w:rPr>
                <w:rFonts w:ascii="宋体" w:eastAsia="宋体" w:hAnsi="宋体" w:cs="宋体"/>
                <w:b/>
                <w:color w:val="000000"/>
                <w:sz w:val="32"/>
              </w:rPr>
              <w:t>)</w:t>
            </w:r>
            <w:r>
              <w:rPr>
                <w:rFonts w:ascii="宋体" w:eastAsia="宋体" w:hAnsi="宋体" w:cs="宋体"/>
                <w:b/>
                <w:color w:val="000000"/>
                <w:sz w:val="32"/>
              </w:rPr>
              <w:t>日开固收类理财产品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660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380" w:type="dxa"/>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620" w:type="dxa"/>
          </w:tcPr>
          <w:p w:rsidR="009153A6" w:rsidRDefault="009153A6">
            <w:pPr>
              <w:pStyle w:val="EMPTYCELLSTYLE"/>
            </w:pP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7000" w:type="dxa"/>
            <w:gridSpan w:val="7"/>
            <w:tcMar>
              <w:top w:w="0" w:type="dxa"/>
              <w:left w:w="0" w:type="dxa"/>
              <w:bottom w:w="0" w:type="dxa"/>
              <w:right w:w="0" w:type="dxa"/>
            </w:tcMar>
            <w:vAlign w:val="center"/>
          </w:tcPr>
          <w:p w:rsidR="009153A6" w:rsidRDefault="009B7761">
            <w:pPr>
              <w:jc w:val="left"/>
            </w:pPr>
            <w:r>
              <w:rPr>
                <w:rFonts w:ascii="宋体" w:eastAsia="宋体" w:hAnsi="宋体" w:cs="宋体"/>
                <w:color w:val="000000"/>
                <w:sz w:val="24"/>
              </w:rPr>
              <w:t>理财产品管理人：兴银理财有限责任公司</w:t>
            </w: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7000" w:type="dxa"/>
            <w:gridSpan w:val="7"/>
            <w:tcMar>
              <w:top w:w="0" w:type="dxa"/>
              <w:left w:w="0" w:type="dxa"/>
              <w:bottom w:w="0" w:type="dxa"/>
              <w:right w:w="0" w:type="dxa"/>
            </w:tcMar>
            <w:vAlign w:val="center"/>
          </w:tcPr>
          <w:p w:rsidR="009153A6" w:rsidRDefault="009B7761">
            <w:pPr>
              <w:jc w:val="left"/>
            </w:pPr>
            <w:r>
              <w:rPr>
                <w:rFonts w:ascii="宋体" w:eastAsia="宋体" w:hAnsi="宋体" w:cs="宋体"/>
                <w:color w:val="000000"/>
                <w:sz w:val="24"/>
              </w:rPr>
              <w:t>理财产品托管人：兴业银行股份有限公司</w:t>
            </w: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7000" w:type="dxa"/>
            <w:gridSpan w:val="7"/>
            <w:tcMar>
              <w:top w:w="0" w:type="dxa"/>
              <w:left w:w="0" w:type="dxa"/>
              <w:bottom w:w="0" w:type="dxa"/>
              <w:right w:w="0" w:type="dxa"/>
            </w:tcMar>
            <w:vAlign w:val="center"/>
          </w:tcPr>
          <w:p w:rsidR="009153A6" w:rsidRDefault="009B7761">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72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380" w:type="dxa"/>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620" w:type="dxa"/>
          </w:tcPr>
          <w:p w:rsidR="009153A6" w:rsidRDefault="009153A6">
            <w:pPr>
              <w:pStyle w:val="EMPTYCELLSTYLE"/>
            </w:pP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400"/>
        </w:trPr>
        <w:tc>
          <w:tcPr>
            <w:tcW w:w="1" w:type="dxa"/>
          </w:tcPr>
          <w:p w:rsidR="009153A6" w:rsidRDefault="009153A6">
            <w:pPr>
              <w:pStyle w:val="EMPTYCELLSTYLE"/>
            </w:pPr>
          </w:p>
        </w:tc>
        <w:tc>
          <w:tcPr>
            <w:tcW w:w="3020" w:type="dxa"/>
            <w:gridSpan w:val="5"/>
          </w:tcPr>
          <w:p w:rsidR="009153A6" w:rsidRDefault="009153A6">
            <w:pPr>
              <w:pStyle w:val="EMPTYCELLSTYLE"/>
            </w:pPr>
          </w:p>
        </w:tc>
        <w:tc>
          <w:tcPr>
            <w:tcW w:w="380" w:type="dxa"/>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2620" w:type="dxa"/>
          </w:tcPr>
          <w:p w:rsidR="009153A6" w:rsidRDefault="009153A6">
            <w:pPr>
              <w:pStyle w:val="EMPTYCELLSTYLE"/>
            </w:pPr>
          </w:p>
        </w:tc>
        <w:tc>
          <w:tcPr>
            <w:tcW w:w="680" w:type="dxa"/>
            <w:gridSpan w:val="3"/>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Pr>
        <w:tc>
          <w:tcPr>
            <w:tcW w:w="1" w:type="dxa"/>
          </w:tcPr>
          <w:p w:rsidR="009153A6" w:rsidRDefault="009153A6">
            <w:pPr>
              <w:pStyle w:val="EMPTYCELLSTYLE"/>
              <w:pageBreakBefore/>
            </w:pPr>
            <w:bookmarkStart w:id="1" w:name="JR_PAGE_ANCHOR_0_2"/>
            <w:bookmarkEnd w:id="1"/>
          </w:p>
        </w:tc>
        <w:tc>
          <w:tcPr>
            <w:tcW w:w="100" w:type="dxa"/>
            <w:gridSpan w:val="3"/>
          </w:tcPr>
          <w:p w:rsidR="009153A6" w:rsidRDefault="009153A6">
            <w:pPr>
              <w:pStyle w:val="EMPTYCELLSTYLE"/>
            </w:pPr>
          </w:p>
        </w:tc>
        <w:tc>
          <w:tcPr>
            <w:tcW w:w="3300" w:type="dxa"/>
            <w:gridSpan w:val="3"/>
          </w:tcPr>
          <w:p w:rsidR="009153A6" w:rsidRDefault="009153A6">
            <w:pPr>
              <w:pStyle w:val="EMPTYCELLSTYLE"/>
            </w:pPr>
          </w:p>
        </w:tc>
        <w:tc>
          <w:tcPr>
            <w:tcW w:w="1000" w:type="dxa"/>
            <w:gridSpan w:val="2"/>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3100" w:type="dxa"/>
            <w:gridSpan w:val="3"/>
          </w:tcPr>
          <w:p w:rsidR="009153A6" w:rsidRDefault="009153A6">
            <w:pPr>
              <w:pStyle w:val="EMPTYCELLSTYLE"/>
            </w:pP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
        </w:trPr>
        <w:tc>
          <w:tcPr>
            <w:tcW w:w="1" w:type="dxa"/>
          </w:tcPr>
          <w:p w:rsidR="009153A6" w:rsidRDefault="009153A6">
            <w:pPr>
              <w:pStyle w:val="EMPTYCELLSTYLE"/>
            </w:pPr>
          </w:p>
        </w:tc>
        <w:tc>
          <w:tcPr>
            <w:tcW w:w="100" w:type="dxa"/>
            <w:gridSpan w:val="3"/>
          </w:tcPr>
          <w:p w:rsidR="009153A6" w:rsidRDefault="009153A6">
            <w:pPr>
              <w:pStyle w:val="EMPTYCELLSTYLE"/>
            </w:pPr>
          </w:p>
        </w:tc>
        <w:tc>
          <w:tcPr>
            <w:tcW w:w="3300" w:type="dxa"/>
            <w:gridSpan w:val="3"/>
          </w:tcPr>
          <w:p w:rsidR="009153A6" w:rsidRDefault="009153A6">
            <w:pPr>
              <w:pStyle w:val="EMPTYCELLSTYLE"/>
            </w:pPr>
          </w:p>
        </w:tc>
        <w:tc>
          <w:tcPr>
            <w:tcW w:w="1000" w:type="dxa"/>
            <w:gridSpan w:val="2"/>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3100" w:type="dxa"/>
            <w:gridSpan w:val="3"/>
          </w:tcPr>
          <w:p w:rsidR="009153A6" w:rsidRDefault="009153A6">
            <w:pPr>
              <w:pStyle w:val="EMPTYCELLSTYLE"/>
            </w:pP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840"/>
        </w:trPr>
        <w:tc>
          <w:tcPr>
            <w:tcW w:w="1" w:type="dxa"/>
          </w:tcPr>
          <w:p w:rsidR="009153A6" w:rsidRDefault="009153A6">
            <w:pPr>
              <w:pStyle w:val="EMPTYCELLSTYLE"/>
            </w:pPr>
          </w:p>
        </w:tc>
        <w:tc>
          <w:tcPr>
            <w:tcW w:w="100" w:type="dxa"/>
            <w:gridSpan w:val="3"/>
          </w:tcPr>
          <w:p w:rsidR="009153A6" w:rsidRDefault="009153A6">
            <w:pPr>
              <w:pStyle w:val="EMPTYCELLSTYLE"/>
            </w:pPr>
          </w:p>
        </w:tc>
        <w:tc>
          <w:tcPr>
            <w:tcW w:w="3300" w:type="dxa"/>
            <w:gridSpan w:val="3"/>
          </w:tcPr>
          <w:p w:rsidR="009153A6" w:rsidRDefault="009153A6">
            <w:pPr>
              <w:pStyle w:val="EMPTYCELLSTYLE"/>
            </w:pPr>
          </w:p>
        </w:tc>
        <w:tc>
          <w:tcPr>
            <w:tcW w:w="1000" w:type="dxa"/>
            <w:gridSpan w:val="2"/>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3100" w:type="dxa"/>
            <w:gridSpan w:val="3"/>
          </w:tcPr>
          <w:p w:rsidR="009153A6" w:rsidRDefault="009153A6">
            <w:pPr>
              <w:pStyle w:val="EMPTYCELLSTYLE"/>
            </w:pP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600"/>
        </w:trPr>
        <w:tc>
          <w:tcPr>
            <w:tcW w:w="1" w:type="dxa"/>
          </w:tcPr>
          <w:p w:rsidR="009153A6" w:rsidRDefault="009153A6">
            <w:pPr>
              <w:pStyle w:val="EMPTYCELLSTYLE"/>
            </w:pPr>
          </w:p>
        </w:tc>
        <w:tc>
          <w:tcPr>
            <w:tcW w:w="100" w:type="dxa"/>
            <w:gridSpan w:val="3"/>
          </w:tcPr>
          <w:p w:rsidR="009153A6" w:rsidRDefault="009153A6">
            <w:pPr>
              <w:pStyle w:val="EMPTYCELLSTYLE"/>
            </w:pPr>
          </w:p>
        </w:tc>
        <w:tc>
          <w:tcPr>
            <w:tcW w:w="3300" w:type="dxa"/>
            <w:gridSpan w:val="3"/>
          </w:tcPr>
          <w:p w:rsidR="009153A6" w:rsidRDefault="009153A6">
            <w:pPr>
              <w:pStyle w:val="EMPTYCELLSTYLE"/>
            </w:pPr>
          </w:p>
        </w:tc>
        <w:tc>
          <w:tcPr>
            <w:tcW w:w="1000" w:type="dxa"/>
            <w:gridSpan w:val="2"/>
          </w:tcPr>
          <w:p w:rsidR="009153A6" w:rsidRDefault="009153A6">
            <w:pPr>
              <w:pStyle w:val="EMPTYCELLSTYLE"/>
            </w:pPr>
          </w:p>
        </w:tc>
        <w:tc>
          <w:tcPr>
            <w:tcW w:w="2000" w:type="dxa"/>
            <w:gridSpan w:val="2"/>
            <w:tcMar>
              <w:top w:w="0" w:type="dxa"/>
              <w:left w:w="0" w:type="dxa"/>
              <w:bottom w:w="0" w:type="dxa"/>
              <w:right w:w="0" w:type="dxa"/>
            </w:tcMar>
          </w:tcPr>
          <w:p w:rsidR="009153A6" w:rsidRDefault="009B776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9153A6" w:rsidRDefault="009153A6">
            <w:pPr>
              <w:pStyle w:val="EMPTYCELLSTYLE"/>
            </w:pPr>
          </w:p>
        </w:tc>
        <w:tc>
          <w:tcPr>
            <w:tcW w:w="3100" w:type="dxa"/>
            <w:gridSpan w:val="3"/>
          </w:tcPr>
          <w:p w:rsidR="009153A6" w:rsidRDefault="009153A6">
            <w:pPr>
              <w:pStyle w:val="EMPTYCELLSTYLE"/>
            </w:pP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440"/>
        </w:trPr>
        <w:tc>
          <w:tcPr>
            <w:tcW w:w="1" w:type="dxa"/>
          </w:tcPr>
          <w:p w:rsidR="009153A6" w:rsidRDefault="009153A6">
            <w:pPr>
              <w:pStyle w:val="EMPTYCELLSTYLE"/>
            </w:pPr>
          </w:p>
        </w:tc>
        <w:tc>
          <w:tcPr>
            <w:tcW w:w="100" w:type="dxa"/>
            <w:gridSpan w:val="3"/>
          </w:tcPr>
          <w:p w:rsidR="009153A6" w:rsidRDefault="009153A6">
            <w:pPr>
              <w:pStyle w:val="EMPTYCELLSTYLE"/>
            </w:pPr>
          </w:p>
        </w:tc>
        <w:tc>
          <w:tcPr>
            <w:tcW w:w="3300" w:type="dxa"/>
            <w:gridSpan w:val="3"/>
          </w:tcPr>
          <w:p w:rsidR="009153A6" w:rsidRDefault="009153A6">
            <w:pPr>
              <w:pStyle w:val="EMPTYCELLSTYLE"/>
            </w:pPr>
          </w:p>
        </w:tc>
        <w:tc>
          <w:tcPr>
            <w:tcW w:w="1000" w:type="dxa"/>
            <w:gridSpan w:val="2"/>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3100" w:type="dxa"/>
            <w:gridSpan w:val="3"/>
          </w:tcPr>
          <w:p w:rsidR="009153A6" w:rsidRDefault="009153A6">
            <w:pPr>
              <w:pStyle w:val="EMPTYCELLSTYLE"/>
            </w:pP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6840"/>
        </w:trPr>
        <w:tc>
          <w:tcPr>
            <w:tcW w:w="1" w:type="dxa"/>
          </w:tcPr>
          <w:p w:rsidR="009153A6" w:rsidRDefault="009153A6">
            <w:pPr>
              <w:pStyle w:val="EMPTYCELLSTYLE"/>
            </w:pPr>
          </w:p>
        </w:tc>
        <w:tc>
          <w:tcPr>
            <w:tcW w:w="100" w:type="dxa"/>
            <w:gridSpan w:val="3"/>
          </w:tcPr>
          <w:p w:rsidR="009153A6" w:rsidRDefault="009153A6">
            <w:pPr>
              <w:pStyle w:val="EMPTYCELLSTYLE"/>
            </w:pPr>
          </w:p>
        </w:tc>
        <w:tc>
          <w:tcPr>
            <w:tcW w:w="10400" w:type="dxa"/>
            <w:gridSpan w:val="11"/>
            <w:tcMar>
              <w:top w:w="0" w:type="dxa"/>
              <w:left w:w="0" w:type="dxa"/>
              <w:bottom w:w="0" w:type="dxa"/>
              <w:right w:w="0" w:type="dxa"/>
            </w:tcMar>
          </w:tcPr>
          <w:p w:rsidR="009153A6" w:rsidRDefault="009B7761">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6080"/>
        </w:trPr>
        <w:tc>
          <w:tcPr>
            <w:tcW w:w="1" w:type="dxa"/>
          </w:tcPr>
          <w:p w:rsidR="009153A6" w:rsidRDefault="009153A6">
            <w:pPr>
              <w:pStyle w:val="EMPTYCELLSTYLE"/>
            </w:pPr>
          </w:p>
        </w:tc>
        <w:tc>
          <w:tcPr>
            <w:tcW w:w="100" w:type="dxa"/>
            <w:gridSpan w:val="3"/>
          </w:tcPr>
          <w:p w:rsidR="009153A6" w:rsidRDefault="009153A6">
            <w:pPr>
              <w:pStyle w:val="EMPTYCELLSTYLE"/>
            </w:pPr>
          </w:p>
        </w:tc>
        <w:tc>
          <w:tcPr>
            <w:tcW w:w="3300" w:type="dxa"/>
            <w:gridSpan w:val="3"/>
          </w:tcPr>
          <w:p w:rsidR="009153A6" w:rsidRDefault="009153A6">
            <w:pPr>
              <w:pStyle w:val="EMPTYCELLSTYLE"/>
            </w:pPr>
          </w:p>
        </w:tc>
        <w:tc>
          <w:tcPr>
            <w:tcW w:w="1000" w:type="dxa"/>
            <w:gridSpan w:val="2"/>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1000" w:type="dxa"/>
          </w:tcPr>
          <w:p w:rsidR="009153A6" w:rsidRDefault="009153A6">
            <w:pPr>
              <w:pStyle w:val="EMPTYCELLSTYLE"/>
            </w:pPr>
          </w:p>
        </w:tc>
        <w:tc>
          <w:tcPr>
            <w:tcW w:w="3100" w:type="dxa"/>
            <w:gridSpan w:val="3"/>
          </w:tcPr>
          <w:p w:rsidR="009153A6" w:rsidRDefault="009153A6">
            <w:pPr>
              <w:pStyle w:val="EMPTYCELLSTYLE"/>
            </w:pP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400"/>
        </w:trPr>
        <w:tc>
          <w:tcPr>
            <w:tcW w:w="1" w:type="dxa"/>
          </w:tcPr>
          <w:p w:rsidR="009153A6" w:rsidRDefault="009153A6">
            <w:pPr>
              <w:pStyle w:val="EMPTYCELLSTYLE"/>
            </w:pPr>
          </w:p>
        </w:tc>
        <w:tc>
          <w:tcPr>
            <w:tcW w:w="100" w:type="dxa"/>
            <w:gridSpan w:val="3"/>
          </w:tcPr>
          <w:p w:rsidR="009153A6" w:rsidRDefault="009153A6">
            <w:pPr>
              <w:pStyle w:val="EMPTYCELLSTYLE"/>
            </w:pPr>
          </w:p>
        </w:tc>
        <w:tc>
          <w:tcPr>
            <w:tcW w:w="3300" w:type="dxa"/>
            <w:gridSpan w:val="3"/>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3100" w:type="dxa"/>
            <w:gridSpan w:val="3"/>
          </w:tcPr>
          <w:p w:rsidR="009153A6" w:rsidRDefault="009153A6">
            <w:pPr>
              <w:pStyle w:val="EMPTYCELLSTYLE"/>
            </w:pPr>
          </w:p>
        </w:tc>
        <w:tc>
          <w:tcPr>
            <w:tcW w:w="200" w:type="dxa"/>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Pr>
        <w:tc>
          <w:tcPr>
            <w:tcW w:w="1" w:type="dxa"/>
          </w:tcPr>
          <w:p w:rsidR="009153A6" w:rsidRDefault="009153A6">
            <w:pPr>
              <w:pStyle w:val="EMPTYCELLSTYLE"/>
              <w:pageBreakBefore/>
            </w:pPr>
            <w:bookmarkStart w:id="2" w:name="JR_PAGE_ANCHOR_0_3"/>
            <w:bookmarkEnd w:id="2"/>
          </w:p>
        </w:tc>
        <w:tc>
          <w:tcPr>
            <w:tcW w:w="3400" w:type="dxa"/>
            <w:gridSpan w:val="6"/>
          </w:tcPr>
          <w:p w:rsidR="009153A6" w:rsidRDefault="009153A6">
            <w:pPr>
              <w:pStyle w:val="EMPTYCELLSTYLE"/>
            </w:pPr>
          </w:p>
        </w:tc>
        <w:tc>
          <w:tcPr>
            <w:tcW w:w="740" w:type="dxa"/>
          </w:tcPr>
          <w:p w:rsidR="009153A6" w:rsidRDefault="009153A6">
            <w:pPr>
              <w:pStyle w:val="EMPTYCELLSTYLE"/>
            </w:pPr>
          </w:p>
        </w:tc>
        <w:tc>
          <w:tcPr>
            <w:tcW w:w="1260" w:type="dxa"/>
            <w:gridSpan w:val="2"/>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
        </w:trPr>
        <w:tc>
          <w:tcPr>
            <w:tcW w:w="1" w:type="dxa"/>
          </w:tcPr>
          <w:p w:rsidR="009153A6" w:rsidRDefault="009153A6">
            <w:pPr>
              <w:pStyle w:val="EMPTYCELLSTYLE"/>
            </w:pPr>
          </w:p>
        </w:tc>
        <w:tc>
          <w:tcPr>
            <w:tcW w:w="3400" w:type="dxa"/>
            <w:gridSpan w:val="6"/>
          </w:tcPr>
          <w:p w:rsidR="009153A6" w:rsidRDefault="009153A6">
            <w:pPr>
              <w:pStyle w:val="EMPTYCELLSTYLE"/>
            </w:pPr>
          </w:p>
        </w:tc>
        <w:tc>
          <w:tcPr>
            <w:tcW w:w="740" w:type="dxa"/>
          </w:tcPr>
          <w:p w:rsidR="009153A6" w:rsidRDefault="009153A6">
            <w:pPr>
              <w:pStyle w:val="EMPTYCELLSTYLE"/>
            </w:pPr>
          </w:p>
        </w:tc>
        <w:tc>
          <w:tcPr>
            <w:tcW w:w="1260" w:type="dxa"/>
            <w:gridSpan w:val="2"/>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600"/>
        </w:trPr>
        <w:tc>
          <w:tcPr>
            <w:tcW w:w="1" w:type="dxa"/>
          </w:tcPr>
          <w:p w:rsidR="009153A6" w:rsidRDefault="009153A6">
            <w:pPr>
              <w:pStyle w:val="EMPTYCELLSTYLE"/>
            </w:pPr>
          </w:p>
        </w:tc>
        <w:tc>
          <w:tcPr>
            <w:tcW w:w="3400" w:type="dxa"/>
            <w:gridSpan w:val="6"/>
          </w:tcPr>
          <w:p w:rsidR="009153A6" w:rsidRDefault="009153A6">
            <w:pPr>
              <w:pStyle w:val="EMPTYCELLSTYLE"/>
            </w:pPr>
          </w:p>
        </w:tc>
        <w:tc>
          <w:tcPr>
            <w:tcW w:w="740" w:type="dxa"/>
          </w:tcPr>
          <w:p w:rsidR="009153A6" w:rsidRDefault="009153A6">
            <w:pPr>
              <w:pStyle w:val="EMPTYCELLSTYLE"/>
            </w:pPr>
          </w:p>
        </w:tc>
        <w:tc>
          <w:tcPr>
            <w:tcW w:w="1260" w:type="dxa"/>
            <w:gridSpan w:val="2"/>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0"/>
        </w:trPr>
        <w:tc>
          <w:tcPr>
            <w:tcW w:w="1" w:type="dxa"/>
          </w:tcPr>
          <w:p w:rsidR="009153A6" w:rsidRDefault="009153A6">
            <w:pPr>
              <w:pStyle w:val="EMPTYCELLSTYLE"/>
            </w:pPr>
          </w:p>
        </w:tc>
        <w:tc>
          <w:tcPr>
            <w:tcW w:w="3400" w:type="dxa"/>
            <w:gridSpan w:val="6"/>
          </w:tcPr>
          <w:p w:rsidR="009153A6" w:rsidRDefault="009153A6">
            <w:pPr>
              <w:pStyle w:val="EMPTYCELLSTYLE"/>
            </w:pPr>
          </w:p>
        </w:tc>
        <w:tc>
          <w:tcPr>
            <w:tcW w:w="740" w:type="dxa"/>
          </w:tcPr>
          <w:p w:rsidR="009153A6" w:rsidRDefault="009153A6">
            <w:pPr>
              <w:pStyle w:val="EMPTYCELLSTYLE"/>
            </w:pPr>
          </w:p>
        </w:tc>
        <w:tc>
          <w:tcPr>
            <w:tcW w:w="1260" w:type="dxa"/>
            <w:gridSpan w:val="2"/>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3080"/>
        </w:trPr>
        <w:tc>
          <w:tcPr>
            <w:tcW w:w="1" w:type="dxa"/>
          </w:tcPr>
          <w:p w:rsidR="009153A6" w:rsidRDefault="009153A6">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153A6" w:rsidRDefault="009B776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600"/>
        </w:trPr>
        <w:tc>
          <w:tcPr>
            <w:tcW w:w="1" w:type="dxa"/>
          </w:tcPr>
          <w:p w:rsidR="009153A6" w:rsidRDefault="009153A6">
            <w:pPr>
              <w:pStyle w:val="EMPTYCELLSTYLE"/>
            </w:pPr>
          </w:p>
        </w:tc>
        <w:tc>
          <w:tcPr>
            <w:tcW w:w="3400" w:type="dxa"/>
            <w:gridSpan w:val="6"/>
          </w:tcPr>
          <w:p w:rsidR="009153A6" w:rsidRDefault="009153A6">
            <w:pPr>
              <w:pStyle w:val="EMPTYCELLSTYLE"/>
            </w:pPr>
          </w:p>
        </w:tc>
        <w:tc>
          <w:tcPr>
            <w:tcW w:w="740" w:type="dxa"/>
          </w:tcPr>
          <w:p w:rsidR="009153A6" w:rsidRDefault="009153A6">
            <w:pPr>
              <w:pStyle w:val="EMPTYCELLSTYLE"/>
            </w:pPr>
          </w:p>
        </w:tc>
        <w:tc>
          <w:tcPr>
            <w:tcW w:w="1260" w:type="dxa"/>
            <w:gridSpan w:val="2"/>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00"/>
        </w:trPr>
        <w:tc>
          <w:tcPr>
            <w:tcW w:w="1" w:type="dxa"/>
          </w:tcPr>
          <w:p w:rsidR="009153A6" w:rsidRDefault="009153A6">
            <w:pPr>
              <w:pStyle w:val="EMPTYCELLSTYLE"/>
            </w:pPr>
          </w:p>
        </w:tc>
        <w:tc>
          <w:tcPr>
            <w:tcW w:w="3400" w:type="dxa"/>
            <w:gridSpan w:val="6"/>
          </w:tcPr>
          <w:p w:rsidR="009153A6" w:rsidRDefault="009153A6">
            <w:pPr>
              <w:pStyle w:val="EMPTYCELLSTYLE"/>
            </w:pPr>
          </w:p>
        </w:tc>
        <w:tc>
          <w:tcPr>
            <w:tcW w:w="740" w:type="dxa"/>
          </w:tcPr>
          <w:p w:rsidR="009153A6" w:rsidRDefault="009153A6">
            <w:pPr>
              <w:pStyle w:val="EMPTYCELLSTYLE"/>
            </w:pPr>
          </w:p>
        </w:tc>
        <w:tc>
          <w:tcPr>
            <w:tcW w:w="1260" w:type="dxa"/>
            <w:gridSpan w:val="2"/>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兴银理财稳添利月盈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(1</w:t>
            </w:r>
            <w:r>
              <w:rPr>
                <w:rFonts w:ascii="宋体" w:eastAsia="宋体" w:hAnsi="宋体" w:cs="宋体"/>
                <w:color w:val="000000"/>
                <w:sz w:val="21"/>
              </w:rPr>
              <w:t>个月最短持有期</w:t>
            </w:r>
            <w:r>
              <w:rPr>
                <w:rFonts w:ascii="宋体" w:eastAsia="宋体" w:hAnsi="宋体" w:cs="宋体"/>
                <w:color w:val="000000"/>
                <w:sz w:val="21"/>
              </w:rPr>
              <w:t>)</w:t>
            </w:r>
            <w:r>
              <w:rPr>
                <w:rFonts w:ascii="宋体" w:eastAsia="宋体" w:hAnsi="宋体" w:cs="宋体"/>
                <w:color w:val="000000"/>
                <w:sz w:val="21"/>
              </w:rPr>
              <w:t>日开固收类理财产品</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9K910210</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Z7002022000079</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开放式</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公募</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固定收益类</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13,042,529,279.6</w:t>
            </w:r>
            <w:r>
              <w:rPr>
                <w:rFonts w:ascii="宋体" w:eastAsia="宋体" w:hAnsi="宋体" w:cs="宋体"/>
                <w:color w:val="000000"/>
                <w:sz w:val="21"/>
              </w:rPr>
              <w:t>份</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jc w:val="left"/>
            </w:pPr>
            <w:r>
              <w:rPr>
                <w:rFonts w:ascii="宋体" w:eastAsia="宋体" w:hAnsi="宋体" w:cs="宋体"/>
                <w:color w:val="000000"/>
                <w:sz w:val="21"/>
              </w:rPr>
              <w:t>-/--</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人民币</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jc w:val="left"/>
            </w:pPr>
            <w:r>
              <w:rPr>
                <w:rFonts w:ascii="宋体" w:eastAsia="宋体" w:hAnsi="宋体" w:cs="宋体"/>
                <w:color w:val="000000"/>
                <w:sz w:val="21"/>
              </w:rPr>
              <w:t>R2</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兴银理财有限责任公司</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500"/>
        </w:trPr>
        <w:tc>
          <w:tcPr>
            <w:tcW w:w="1" w:type="dxa"/>
          </w:tcPr>
          <w:p w:rsidR="009153A6" w:rsidRDefault="009153A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153A6" w:rsidRDefault="009B7761">
            <w:pPr>
              <w:ind w:firstLine="200"/>
            </w:pPr>
            <w:r>
              <w:rPr>
                <w:rFonts w:ascii="宋体" w:eastAsia="宋体" w:hAnsi="宋体" w:cs="宋体"/>
                <w:color w:val="000000"/>
                <w:sz w:val="21"/>
              </w:rPr>
              <w:t>兴业银行股份有限公司</w:t>
            </w: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2400"/>
        </w:trPr>
        <w:tc>
          <w:tcPr>
            <w:tcW w:w="1" w:type="dxa"/>
          </w:tcPr>
          <w:p w:rsidR="009153A6" w:rsidRDefault="009153A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9153A6">
                    <w:tblPrEx>
                      <w:tblCellMar>
                        <w:top w:w="0" w:type="dxa"/>
                        <w:bottom w:w="0" w:type="dxa"/>
                      </w:tblCellMar>
                    </w:tblPrEx>
                    <w:trPr>
                      <w:trHeight w:val="580"/>
                    </w:trPr>
                    <w:tc>
                      <w:tcPr>
                        <w:tcW w:w="29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下属子份额的销售名称</w:t>
                        </w:r>
                      </w:p>
                    </w:tc>
                    <w:tc>
                      <w:tcPr>
                        <w:tcW w:w="20" w:type="dxa"/>
                      </w:tcPr>
                      <w:p w:rsidR="009153A6" w:rsidRDefault="009153A6">
                        <w:pPr>
                          <w:pStyle w:val="EMPTYCELLSTYLE"/>
                        </w:pP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80"/>
                    </w:trPr>
                    <w:tc>
                      <w:tcPr>
                        <w:tcW w:w="3600" w:type="dxa"/>
                        <w:tcMar>
                          <w:top w:w="0" w:type="dxa"/>
                          <w:left w:w="0" w:type="dxa"/>
                          <w:bottom w:w="0" w:type="dxa"/>
                          <w:right w:w="0" w:type="dxa"/>
                        </w:tcMar>
                        <w:vAlign w:val="center"/>
                      </w:tcPr>
                      <w:p w:rsidR="009153A6" w:rsidRDefault="009B7761">
                        <w:pPr>
                          <w:ind w:firstLine="200"/>
                          <w:jc w:val="center"/>
                        </w:pPr>
                        <w:r>
                          <w:rPr>
                            <w:rFonts w:ascii="宋体" w:eastAsia="宋体" w:hAnsi="宋体" w:cs="宋体"/>
                            <w:color w:val="000000"/>
                            <w:sz w:val="21"/>
                          </w:rPr>
                          <w:t>下属子份额的销售代码</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80"/>
                    </w:trPr>
                    <w:tc>
                      <w:tcPr>
                        <w:tcW w:w="4100" w:type="dxa"/>
                        <w:tcMar>
                          <w:top w:w="0" w:type="dxa"/>
                          <w:left w:w="0" w:type="dxa"/>
                          <w:bottom w:w="0" w:type="dxa"/>
                          <w:right w:w="20" w:type="dxa"/>
                        </w:tcMar>
                        <w:vAlign w:val="center"/>
                      </w:tcPr>
                      <w:p w:rsidR="009153A6" w:rsidRDefault="009B7761">
                        <w:pPr>
                          <w:ind w:firstLine="200"/>
                          <w:jc w:val="center"/>
                        </w:pPr>
                        <w:r>
                          <w:rPr>
                            <w:rFonts w:ascii="宋体" w:eastAsia="宋体" w:hAnsi="宋体" w:cs="宋体"/>
                            <w:color w:val="000000"/>
                            <w:sz w:val="21"/>
                          </w:rPr>
                          <w:t>报告期末下属子份额的产品份额总数</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兴银稳添利月盈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9K91021A</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11,803,739,570.26</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兴银稳添利月盈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B</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9K91021B</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452,639,675.91</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兴银稳添利月盈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9K91021C</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92,170,984.39</w:t>
                        </w:r>
                      </w:p>
                    </w:tc>
                  </w:tr>
                </w:tbl>
                <w:p w:rsidR="009153A6" w:rsidRDefault="009153A6">
                  <w:pPr>
                    <w:pStyle w:val="EMPTYCELLSTYLE"/>
                  </w:pPr>
                </w:p>
              </w:tc>
            </w:tr>
          </w:tbl>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hRule="exact" w:val="520"/>
        </w:trPr>
        <w:tc>
          <w:tcPr>
            <w:tcW w:w="1" w:type="dxa"/>
          </w:tcPr>
          <w:p w:rsidR="009153A6" w:rsidRDefault="009153A6">
            <w:pPr>
              <w:pStyle w:val="EMPTYCELLSTYLE"/>
            </w:pPr>
          </w:p>
        </w:tc>
        <w:tc>
          <w:tcPr>
            <w:tcW w:w="3400" w:type="dxa"/>
            <w:gridSpan w:val="6"/>
          </w:tcPr>
          <w:p w:rsidR="009153A6" w:rsidRDefault="009153A6">
            <w:pPr>
              <w:pStyle w:val="EMPTYCELLSTYLE"/>
            </w:pPr>
          </w:p>
        </w:tc>
        <w:tc>
          <w:tcPr>
            <w:tcW w:w="740" w:type="dxa"/>
          </w:tcPr>
          <w:p w:rsidR="009153A6" w:rsidRDefault="009153A6">
            <w:pPr>
              <w:pStyle w:val="EMPTYCELLSTYLE"/>
            </w:pPr>
          </w:p>
        </w:tc>
        <w:tc>
          <w:tcPr>
            <w:tcW w:w="1260" w:type="dxa"/>
            <w:gridSpan w:val="2"/>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4"/>
          <w:wAfter w:w="40" w:type="dxa"/>
          <w:trHeight w:val="400"/>
        </w:trPr>
        <w:tc>
          <w:tcPr>
            <w:tcW w:w="1" w:type="dxa"/>
          </w:tcPr>
          <w:p w:rsidR="009153A6" w:rsidRDefault="009153A6">
            <w:pPr>
              <w:pStyle w:val="EMPTYCELLSTYLE"/>
            </w:pPr>
          </w:p>
        </w:tc>
        <w:tc>
          <w:tcPr>
            <w:tcW w:w="3400" w:type="dxa"/>
            <w:gridSpan w:val="6"/>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330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c>
          <w:tcPr>
            <w:tcW w:w="1" w:type="dxa"/>
          </w:tcPr>
          <w:p w:rsidR="009153A6" w:rsidRDefault="009153A6">
            <w:pPr>
              <w:pStyle w:val="EMPTYCELLSTYLE"/>
              <w:pageBreakBefore/>
            </w:pPr>
            <w:bookmarkStart w:id="3" w:name="JR_PAGE_ANCHOR_0_4"/>
            <w:bookmarkEnd w:id="3"/>
          </w:p>
        </w:tc>
        <w:tc>
          <w:tcPr>
            <w:tcW w:w="40" w:type="dxa"/>
            <w:gridSpan w:val="2"/>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840" w:type="dxa"/>
            <w:gridSpan w:val="2"/>
          </w:tcPr>
          <w:p w:rsidR="009153A6" w:rsidRDefault="009153A6">
            <w:pPr>
              <w:pStyle w:val="EMPTYCELLSTYLE"/>
            </w:pP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40" w:type="dxa"/>
            <w:gridSpan w:val="2"/>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840" w:type="dxa"/>
            <w:gridSpan w:val="2"/>
          </w:tcPr>
          <w:p w:rsidR="009153A6" w:rsidRDefault="009153A6">
            <w:pPr>
              <w:pStyle w:val="EMPTYCELLSTYLE"/>
            </w:pP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3600"/>
        </w:trPr>
        <w:tc>
          <w:tcPr>
            <w:tcW w:w="1" w:type="dxa"/>
          </w:tcPr>
          <w:p w:rsidR="009153A6" w:rsidRDefault="009153A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9153A6">
                    <w:tblPrEx>
                      <w:tblCellMar>
                        <w:top w:w="0" w:type="dxa"/>
                        <w:bottom w:w="0" w:type="dxa"/>
                      </w:tblCellMar>
                    </w:tblPrEx>
                    <w:trPr>
                      <w:trHeight w:val="580"/>
                    </w:trPr>
                    <w:tc>
                      <w:tcPr>
                        <w:tcW w:w="29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下属子份额的销售名称</w:t>
                        </w:r>
                      </w:p>
                    </w:tc>
                    <w:tc>
                      <w:tcPr>
                        <w:tcW w:w="20" w:type="dxa"/>
                      </w:tcPr>
                      <w:p w:rsidR="009153A6" w:rsidRDefault="009153A6">
                        <w:pPr>
                          <w:pStyle w:val="EMPTYCELLSTYLE"/>
                        </w:pP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80"/>
                    </w:trPr>
                    <w:tc>
                      <w:tcPr>
                        <w:tcW w:w="3600" w:type="dxa"/>
                        <w:tcMar>
                          <w:top w:w="0" w:type="dxa"/>
                          <w:left w:w="0" w:type="dxa"/>
                          <w:bottom w:w="0" w:type="dxa"/>
                          <w:right w:w="0" w:type="dxa"/>
                        </w:tcMar>
                        <w:vAlign w:val="center"/>
                      </w:tcPr>
                      <w:p w:rsidR="009153A6" w:rsidRDefault="009B7761">
                        <w:pPr>
                          <w:ind w:firstLine="200"/>
                          <w:jc w:val="center"/>
                        </w:pPr>
                        <w:r>
                          <w:rPr>
                            <w:rFonts w:ascii="宋体" w:eastAsia="宋体" w:hAnsi="宋体" w:cs="宋体"/>
                            <w:color w:val="000000"/>
                            <w:sz w:val="21"/>
                          </w:rPr>
                          <w:t>下属子份额的销售代码</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80"/>
                    </w:trPr>
                    <w:tc>
                      <w:tcPr>
                        <w:tcW w:w="4100" w:type="dxa"/>
                        <w:tcMar>
                          <w:top w:w="0" w:type="dxa"/>
                          <w:left w:w="0" w:type="dxa"/>
                          <w:bottom w:w="0" w:type="dxa"/>
                          <w:right w:w="20" w:type="dxa"/>
                        </w:tcMar>
                        <w:vAlign w:val="center"/>
                      </w:tcPr>
                      <w:p w:rsidR="009153A6" w:rsidRDefault="009B7761">
                        <w:pPr>
                          <w:ind w:firstLine="200"/>
                          <w:jc w:val="center"/>
                        </w:pPr>
                        <w:r>
                          <w:rPr>
                            <w:rFonts w:ascii="宋体" w:eastAsia="宋体" w:hAnsi="宋体" w:cs="宋体"/>
                            <w:color w:val="000000"/>
                            <w:sz w:val="21"/>
                          </w:rPr>
                          <w:t>报告期末下属子份额的产品份额总数</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兴银稳添利月盈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D</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9K91021D</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46,580,355.48</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兴银稳添利月盈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E</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9K91021E</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499.94</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兴银稳添利月盈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F</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9K91021F</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32,288,075.37</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兴银稳添利月盈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G</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9K91021G</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496,168,055.92</w:t>
                        </w:r>
                      </w:p>
                    </w:tc>
                  </w:tr>
                </w:tbl>
                <w:p w:rsidR="009153A6" w:rsidRDefault="009153A6">
                  <w:pPr>
                    <w:pStyle w:val="EMPTYCELLSTYLE"/>
                  </w:pPr>
                </w:p>
              </w:tc>
            </w:tr>
            <w:tr w:rsidR="009153A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560"/>
                    </w:trPr>
                    <w:tc>
                      <w:tcPr>
                        <w:tcW w:w="3000" w:type="dxa"/>
                        <w:tcMar>
                          <w:top w:w="0" w:type="dxa"/>
                          <w:left w:w="0" w:type="dxa"/>
                          <w:bottom w:w="20" w:type="dxa"/>
                          <w:right w:w="0" w:type="dxa"/>
                        </w:tcMar>
                        <w:vAlign w:val="center"/>
                      </w:tcPr>
                      <w:p w:rsidR="009153A6" w:rsidRDefault="009B7761">
                        <w:pPr>
                          <w:jc w:val="center"/>
                        </w:pPr>
                        <w:r>
                          <w:rPr>
                            <w:rFonts w:ascii="宋体" w:eastAsia="宋体" w:hAnsi="宋体" w:cs="宋体"/>
                            <w:color w:val="000000"/>
                            <w:sz w:val="21"/>
                          </w:rPr>
                          <w:t>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H(</w:t>
                        </w:r>
                        <w:r>
                          <w:rPr>
                            <w:rFonts w:ascii="宋体" w:eastAsia="宋体" w:hAnsi="宋体" w:cs="宋体"/>
                            <w:color w:val="000000"/>
                            <w:sz w:val="21"/>
                          </w:rPr>
                          <w:t>私银</w:t>
                        </w:r>
                        <w:r>
                          <w:rPr>
                            <w:rFonts w:ascii="宋体" w:eastAsia="宋体" w:hAnsi="宋体" w:cs="宋体"/>
                            <w:color w:val="000000"/>
                            <w:sz w:val="21"/>
                          </w:rPr>
                          <w:t>)</w:t>
                        </w:r>
                      </w:p>
                    </w:tc>
                  </w:tr>
                </w:tbl>
                <w:p w:rsidR="009153A6" w:rsidRDefault="009153A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560"/>
                    </w:trPr>
                    <w:tc>
                      <w:tcPr>
                        <w:tcW w:w="36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9K9102GH</w:t>
                        </w:r>
                      </w:p>
                    </w:tc>
                  </w:tr>
                </w:tbl>
                <w:p w:rsidR="009153A6" w:rsidRDefault="009153A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9153A6">
                    <w:tblPrEx>
                      <w:tblCellMar>
                        <w:top w:w="0" w:type="dxa"/>
                        <w:bottom w:w="0" w:type="dxa"/>
                      </w:tblCellMar>
                    </w:tblPrEx>
                    <w:trPr>
                      <w:trHeight w:val="560"/>
                    </w:trPr>
                    <w:tc>
                      <w:tcPr>
                        <w:tcW w:w="4100" w:type="dxa"/>
                        <w:tcMar>
                          <w:top w:w="0" w:type="dxa"/>
                          <w:left w:w="0" w:type="dxa"/>
                          <w:bottom w:w="20" w:type="dxa"/>
                          <w:right w:w="0" w:type="dxa"/>
                        </w:tcMar>
                        <w:vAlign w:val="center"/>
                      </w:tcPr>
                      <w:p w:rsidR="009153A6" w:rsidRDefault="009B7761">
                        <w:pPr>
                          <w:ind w:firstLine="200"/>
                          <w:jc w:val="center"/>
                        </w:pPr>
                        <w:r>
                          <w:rPr>
                            <w:rFonts w:ascii="宋体" w:eastAsia="宋体" w:hAnsi="宋体" w:cs="宋体"/>
                            <w:color w:val="000000"/>
                            <w:sz w:val="21"/>
                          </w:rPr>
                          <w:t>118,942,062.33</w:t>
                        </w:r>
                      </w:p>
                    </w:tc>
                  </w:tr>
                </w:tbl>
                <w:p w:rsidR="009153A6" w:rsidRDefault="009153A6">
                  <w:pPr>
                    <w:pStyle w:val="EMPTYCELLSTYLE"/>
                  </w:pPr>
                </w:p>
              </w:tc>
            </w:tr>
          </w:tbl>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840" w:type="dxa"/>
            <w:gridSpan w:val="2"/>
          </w:tcPr>
          <w:p w:rsidR="009153A6" w:rsidRDefault="009153A6">
            <w:pPr>
              <w:pStyle w:val="EMPTYCELLSTYLE"/>
            </w:pP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840" w:type="dxa"/>
            <w:gridSpan w:val="2"/>
          </w:tcPr>
          <w:p w:rsidR="009153A6" w:rsidRDefault="009153A6">
            <w:pPr>
              <w:pStyle w:val="EMPTYCELLSTYLE"/>
            </w:pP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29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0200" w:type="dxa"/>
            <w:gridSpan w:val="11"/>
            <w:tcMar>
              <w:top w:w="0" w:type="dxa"/>
              <w:left w:w="0" w:type="dxa"/>
              <w:bottom w:w="0" w:type="dxa"/>
              <w:right w:w="0" w:type="dxa"/>
            </w:tcMar>
            <w:vAlign w:val="center"/>
          </w:tcPr>
          <w:p w:rsidR="009153A6" w:rsidRDefault="009B776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9K91021A</w:t>
            </w:r>
            <w:r>
              <w:rPr>
                <w:rFonts w:ascii="宋体" w:eastAsia="宋体" w:hAnsi="宋体" w:cs="宋体"/>
                <w:color w:val="000000"/>
                <w:sz w:val="21"/>
              </w:rPr>
              <w:t>自成立日以来，累计净值增长率为</w:t>
            </w:r>
            <w:r>
              <w:rPr>
                <w:rFonts w:ascii="宋体" w:eastAsia="宋体" w:hAnsi="宋体" w:cs="宋体"/>
                <w:color w:val="000000"/>
                <w:sz w:val="21"/>
              </w:rPr>
              <w:t>1.9880%</w:t>
            </w:r>
            <w:r>
              <w:rPr>
                <w:rFonts w:ascii="宋体" w:eastAsia="宋体" w:hAnsi="宋体" w:cs="宋体"/>
                <w:color w:val="000000"/>
                <w:sz w:val="21"/>
              </w:rPr>
              <w:t>，年化累计净值增长率为</w:t>
            </w:r>
            <w:r>
              <w:rPr>
                <w:rFonts w:ascii="宋体" w:eastAsia="宋体" w:hAnsi="宋体" w:cs="宋体"/>
                <w:color w:val="000000"/>
                <w:sz w:val="21"/>
              </w:rPr>
              <w:t>2.3869%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9K91021B</w:t>
            </w:r>
            <w:r>
              <w:rPr>
                <w:rFonts w:ascii="宋体" w:eastAsia="宋体" w:hAnsi="宋体" w:cs="宋体"/>
                <w:color w:val="000000"/>
                <w:sz w:val="21"/>
              </w:rPr>
              <w:t>自成立日以来，累计净值增长率为</w:t>
            </w:r>
            <w:r>
              <w:rPr>
                <w:rFonts w:ascii="宋体" w:eastAsia="宋体" w:hAnsi="宋体" w:cs="宋体"/>
                <w:color w:val="000000"/>
                <w:sz w:val="21"/>
              </w:rPr>
              <w:t>1.6910%</w:t>
            </w:r>
            <w:r>
              <w:rPr>
                <w:rFonts w:ascii="宋体" w:eastAsia="宋体" w:hAnsi="宋体" w:cs="宋体"/>
                <w:color w:val="000000"/>
                <w:sz w:val="21"/>
              </w:rPr>
              <w:t>，年化累计净值增长率为</w:t>
            </w:r>
            <w:r>
              <w:rPr>
                <w:rFonts w:ascii="宋体" w:eastAsia="宋体" w:hAnsi="宋体" w:cs="宋体"/>
                <w:color w:val="000000"/>
                <w:sz w:val="21"/>
              </w:rPr>
              <w:t>2.1581%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9K91021C</w:t>
            </w:r>
            <w:r>
              <w:rPr>
                <w:rFonts w:ascii="宋体" w:eastAsia="宋体" w:hAnsi="宋体" w:cs="宋体"/>
                <w:color w:val="000000"/>
                <w:sz w:val="21"/>
              </w:rPr>
              <w:t>自成立日以来，累计净值增长率为</w:t>
            </w:r>
            <w:r>
              <w:rPr>
                <w:rFonts w:ascii="宋体" w:eastAsia="宋体" w:hAnsi="宋体" w:cs="宋体"/>
                <w:color w:val="000000"/>
                <w:sz w:val="21"/>
              </w:rPr>
              <w:t>1.7370%</w:t>
            </w:r>
            <w:r>
              <w:rPr>
                <w:rFonts w:ascii="宋体" w:eastAsia="宋体" w:hAnsi="宋体" w:cs="宋体"/>
                <w:color w:val="000000"/>
                <w:sz w:val="21"/>
              </w:rPr>
              <w:t>，年化累计净值增长率为</w:t>
            </w:r>
            <w:r>
              <w:rPr>
                <w:rFonts w:ascii="宋体" w:eastAsia="宋体" w:hAnsi="宋体" w:cs="宋体"/>
                <w:color w:val="000000"/>
                <w:sz w:val="21"/>
              </w:rPr>
              <w:t>2.2168%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9K91021D</w:t>
            </w:r>
            <w:r>
              <w:rPr>
                <w:rFonts w:ascii="宋体" w:eastAsia="宋体" w:hAnsi="宋体" w:cs="宋体"/>
                <w:color w:val="000000"/>
                <w:sz w:val="21"/>
              </w:rPr>
              <w:t>自成立日以来，累计净值增长率为</w:t>
            </w:r>
            <w:r>
              <w:rPr>
                <w:rFonts w:ascii="宋体" w:eastAsia="宋体" w:hAnsi="宋体" w:cs="宋体"/>
                <w:color w:val="000000"/>
                <w:sz w:val="21"/>
              </w:rPr>
              <w:t>1.0686%</w:t>
            </w:r>
            <w:r>
              <w:rPr>
                <w:rFonts w:ascii="宋体" w:eastAsia="宋体" w:hAnsi="宋体" w:cs="宋体"/>
                <w:color w:val="000000"/>
                <w:sz w:val="21"/>
              </w:rPr>
              <w:t>，年化累计净值增长率为</w:t>
            </w:r>
            <w:r>
              <w:rPr>
                <w:rFonts w:ascii="宋体" w:eastAsia="宋体" w:hAnsi="宋体" w:cs="宋体"/>
                <w:color w:val="000000"/>
                <w:sz w:val="21"/>
              </w:rPr>
              <w:t>1.8934%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9K91021E</w:t>
            </w:r>
            <w:r>
              <w:rPr>
                <w:rFonts w:ascii="宋体" w:eastAsia="宋体" w:hAnsi="宋体" w:cs="宋体"/>
                <w:color w:val="000000"/>
                <w:sz w:val="21"/>
              </w:rPr>
              <w:t>自成立日以来，累计净值增长率为</w:t>
            </w:r>
            <w:r>
              <w:rPr>
                <w:rFonts w:ascii="宋体" w:eastAsia="宋体" w:hAnsi="宋体" w:cs="宋体"/>
                <w:color w:val="000000"/>
                <w:sz w:val="21"/>
              </w:rPr>
              <w:t>0.0380%</w:t>
            </w:r>
            <w:r>
              <w:rPr>
                <w:rFonts w:ascii="宋体" w:eastAsia="宋体" w:hAnsi="宋体" w:cs="宋体"/>
                <w:color w:val="000000"/>
                <w:sz w:val="21"/>
              </w:rPr>
              <w:t>，年化累计净值增长率为</w:t>
            </w:r>
            <w:r>
              <w:rPr>
                <w:rFonts w:ascii="宋体" w:eastAsia="宋体" w:hAnsi="宋体" w:cs="宋体"/>
                <w:color w:val="000000"/>
                <w:sz w:val="21"/>
              </w:rPr>
              <w:t>0.0750%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9K91021F</w:t>
            </w:r>
            <w:r>
              <w:rPr>
                <w:rFonts w:ascii="宋体" w:eastAsia="宋体" w:hAnsi="宋体" w:cs="宋体"/>
                <w:color w:val="000000"/>
                <w:sz w:val="21"/>
              </w:rPr>
              <w:t>自成立日以来，累计净值增长率为</w:t>
            </w:r>
            <w:r>
              <w:rPr>
                <w:rFonts w:ascii="宋体" w:eastAsia="宋体" w:hAnsi="宋体" w:cs="宋体"/>
                <w:color w:val="000000"/>
                <w:sz w:val="21"/>
              </w:rPr>
              <w:t>0.7600%</w:t>
            </w:r>
            <w:r>
              <w:rPr>
                <w:rFonts w:ascii="宋体" w:eastAsia="宋体" w:hAnsi="宋体" w:cs="宋体"/>
                <w:color w:val="000000"/>
                <w:sz w:val="21"/>
              </w:rPr>
              <w:t>，年化累计净值增长率为</w:t>
            </w:r>
            <w:r>
              <w:rPr>
                <w:rFonts w:ascii="宋体" w:eastAsia="宋体" w:hAnsi="宋体" w:cs="宋体"/>
                <w:color w:val="000000"/>
                <w:sz w:val="21"/>
              </w:rPr>
              <w:t>1.661</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9K91021G</w:t>
            </w:r>
            <w:r>
              <w:rPr>
                <w:rFonts w:ascii="宋体" w:eastAsia="宋体" w:hAnsi="宋体" w:cs="宋体"/>
                <w:color w:val="000000"/>
                <w:sz w:val="21"/>
              </w:rPr>
              <w:t>自成立日以来，累计净值增长率为</w:t>
            </w:r>
            <w:r>
              <w:rPr>
                <w:rFonts w:ascii="宋体" w:eastAsia="宋体" w:hAnsi="宋体" w:cs="宋体"/>
                <w:color w:val="000000"/>
                <w:sz w:val="21"/>
              </w:rPr>
              <w:t>-0.1420%</w:t>
            </w:r>
            <w:r>
              <w:rPr>
                <w:rFonts w:ascii="宋体" w:eastAsia="宋体" w:hAnsi="宋体" w:cs="宋体"/>
                <w:color w:val="000000"/>
                <w:sz w:val="21"/>
              </w:rPr>
              <w:t>，年化累计净值增长率为</w:t>
            </w:r>
            <w:r>
              <w:rPr>
                <w:rFonts w:ascii="宋体" w:eastAsia="宋体" w:hAnsi="宋体" w:cs="宋体"/>
                <w:color w:val="000000"/>
                <w:sz w:val="21"/>
              </w:rPr>
              <w:t>-0.9967%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9K9102GH</w:t>
            </w:r>
            <w:r>
              <w:rPr>
                <w:rFonts w:ascii="宋体" w:eastAsia="宋体" w:hAnsi="宋体" w:cs="宋体"/>
                <w:color w:val="000000"/>
                <w:sz w:val="21"/>
              </w:rPr>
              <w:t>自成立日以来，累计净值增长率为</w:t>
            </w:r>
            <w:r>
              <w:rPr>
                <w:rFonts w:ascii="宋体" w:eastAsia="宋体" w:hAnsi="宋体" w:cs="宋体"/>
                <w:color w:val="000000"/>
                <w:sz w:val="21"/>
              </w:rPr>
              <w:t>-0.1300%</w:t>
            </w:r>
            <w:r>
              <w:rPr>
                <w:rFonts w:ascii="宋体" w:eastAsia="宋体" w:hAnsi="宋体" w:cs="宋体"/>
                <w:color w:val="000000"/>
                <w:sz w:val="21"/>
              </w:rPr>
              <w:t>，年化累计净值增长率为</w:t>
            </w:r>
            <w:r>
              <w:rPr>
                <w:rFonts w:ascii="宋体" w:eastAsia="宋体" w:hAnsi="宋体" w:cs="宋体"/>
                <w:color w:val="000000"/>
                <w:sz w:val="21"/>
              </w:rPr>
              <w:t>-0.9125%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0"/>
        </w:trPr>
        <w:tc>
          <w:tcPr>
            <w:tcW w:w="1" w:type="dxa"/>
          </w:tcPr>
          <w:p w:rsidR="009153A6" w:rsidRDefault="009153A6">
            <w:pPr>
              <w:pStyle w:val="EMPTYCELLSTYLE"/>
            </w:pPr>
          </w:p>
        </w:tc>
        <w:tc>
          <w:tcPr>
            <w:tcW w:w="40" w:type="dxa"/>
            <w:gridSpan w:val="2"/>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840" w:type="dxa"/>
            <w:gridSpan w:val="2"/>
          </w:tcPr>
          <w:p w:rsidR="009153A6" w:rsidRDefault="009153A6">
            <w:pPr>
              <w:pStyle w:val="EMPTYCELLSTYLE"/>
            </w:pP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12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产品代码</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估值日期</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产品份额净值</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产品累计净值</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产品资产净值</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1.01872</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1.01872</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13,286,690,948.89</w:t>
                        </w:r>
                      </w:p>
                    </w:tc>
                  </w:tr>
                </w:tbl>
                <w:p w:rsidR="009153A6" w:rsidRDefault="009153A6">
                  <w:pPr>
                    <w:pStyle w:val="EMPTYCELLSTYLE"/>
                  </w:pPr>
                </w:p>
              </w:tc>
            </w:tr>
          </w:tbl>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5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销售代码</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估值日期</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产品份额净值</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产品累计净值</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产品资产净值</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9K91021A</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1.01988</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1.01988</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12,038,347,329.05</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9K91021B</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1.01691</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1.01691</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460,292,243.02</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9K91021C</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1.01737</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1.01737</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93,772,200.70</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9K91021D</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1.01959</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1.01959</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47,492,938.91</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9K91021E</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1.00038</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1.00038</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500.13</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9K91021F</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1.00760</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1.00760</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32,533,501.34</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9K91021G</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0.99858</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0.99858</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495,465,043.90</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9K9102GH</w:t>
                        </w:r>
                      </w:p>
                    </w:tc>
                    <w:tc>
                      <w:tcPr>
                        <w:tcW w:w="20" w:type="dxa"/>
                      </w:tcPr>
                      <w:p w:rsidR="009153A6" w:rsidRDefault="009153A6">
                        <w:pPr>
                          <w:pStyle w:val="EMPTYCELLSTYLE"/>
                        </w:pPr>
                      </w:p>
                    </w:tc>
                  </w:tr>
                </w:tbl>
                <w:p w:rsidR="009153A6" w:rsidRDefault="009153A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9153A6">
                    <w:tblPrEx>
                      <w:tblCellMar>
                        <w:top w:w="0" w:type="dxa"/>
                        <w:bottom w:w="0" w:type="dxa"/>
                      </w:tblCellMar>
                    </w:tblPrEx>
                    <w:trPr>
                      <w:trHeight w:val="600"/>
                    </w:trPr>
                    <w:tc>
                      <w:tcPr>
                        <w:tcW w:w="2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9153A6" w:rsidRDefault="009153A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9153A6">
                    <w:tblPrEx>
                      <w:tblCellMar>
                        <w:top w:w="0" w:type="dxa"/>
                        <w:bottom w:w="0" w:type="dxa"/>
                      </w:tblCellMar>
                    </w:tblPrEx>
                    <w:trPr>
                      <w:trHeight w:val="600"/>
                    </w:trPr>
                    <w:tc>
                      <w:tcPr>
                        <w:tcW w:w="24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0.99870</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0.99870</w:t>
                        </w:r>
                      </w:p>
                    </w:tc>
                  </w:tr>
                </w:tbl>
                <w:p w:rsidR="009153A6" w:rsidRDefault="009153A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9153A6">
                    <w:tblPrEx>
                      <w:tblCellMar>
                        <w:top w:w="0" w:type="dxa"/>
                        <w:bottom w:w="0" w:type="dxa"/>
                      </w:tblCellMar>
                    </w:tblPrEx>
                    <w:trPr>
                      <w:trHeight w:val="600"/>
                    </w:trPr>
                    <w:tc>
                      <w:tcPr>
                        <w:tcW w:w="23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118,787,191.79</w:t>
                        </w:r>
                      </w:p>
                    </w:tc>
                  </w:tr>
                </w:tbl>
                <w:p w:rsidR="009153A6" w:rsidRDefault="009153A6">
                  <w:pPr>
                    <w:pStyle w:val="EMPTYCELLSTYLE"/>
                  </w:pPr>
                </w:p>
              </w:tc>
            </w:tr>
          </w:tbl>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100"/>
        </w:trPr>
        <w:tc>
          <w:tcPr>
            <w:tcW w:w="1" w:type="dxa"/>
          </w:tcPr>
          <w:p w:rsidR="009153A6" w:rsidRDefault="009153A6">
            <w:pPr>
              <w:pStyle w:val="EMPTYCELLSTYLE"/>
            </w:pPr>
          </w:p>
        </w:tc>
        <w:tc>
          <w:tcPr>
            <w:tcW w:w="40" w:type="dxa"/>
            <w:gridSpan w:val="2"/>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2840" w:type="dxa"/>
            <w:gridSpan w:val="2"/>
          </w:tcPr>
          <w:p w:rsidR="009153A6" w:rsidRDefault="009153A6">
            <w:pPr>
              <w:pStyle w:val="EMPTYCELLSTYLE"/>
            </w:pP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3360" w:type="dxa"/>
            <w:gridSpan w:val="4"/>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2840" w:type="dxa"/>
            <w:gridSpan w:val="2"/>
          </w:tcPr>
          <w:p w:rsidR="009153A6" w:rsidRDefault="009153A6">
            <w:pPr>
              <w:pStyle w:val="EMPTYCELLSTYLE"/>
            </w:pPr>
          </w:p>
        </w:tc>
        <w:tc>
          <w:tcPr>
            <w:tcW w:w="460" w:type="dxa"/>
            <w:gridSpan w:val="2"/>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Pr>
        <w:tc>
          <w:tcPr>
            <w:tcW w:w="1" w:type="dxa"/>
          </w:tcPr>
          <w:p w:rsidR="009153A6" w:rsidRDefault="009153A6">
            <w:pPr>
              <w:pStyle w:val="EMPTYCELLSTYLE"/>
              <w:pageBreakBefore/>
            </w:pPr>
            <w:bookmarkStart w:id="4" w:name="JR_PAGE_ANCHOR_0_5"/>
            <w:bookmarkEnd w:id="4"/>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2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120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42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580"/>
        </w:trPr>
        <w:tc>
          <w:tcPr>
            <w:tcW w:w="1" w:type="dxa"/>
          </w:tcPr>
          <w:p w:rsidR="009153A6" w:rsidRDefault="009153A6">
            <w:pPr>
              <w:pStyle w:val="EMPTYCELLSTYLE"/>
            </w:pPr>
          </w:p>
        </w:tc>
        <w:tc>
          <w:tcPr>
            <w:tcW w:w="10700" w:type="dxa"/>
            <w:gridSpan w:val="15"/>
            <w:tcMar>
              <w:top w:w="0" w:type="dxa"/>
              <w:left w:w="0" w:type="dxa"/>
              <w:bottom w:w="0" w:type="dxa"/>
              <w:right w:w="0" w:type="dxa"/>
            </w:tcMar>
          </w:tcPr>
          <w:p w:rsidR="009153A6" w:rsidRDefault="009B77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逄博先生，上海交通大学金融硕士，上海交通大学数学与应用数学学士，拥有</w:t>
            </w:r>
            <w:r>
              <w:rPr>
                <w:rFonts w:ascii="宋体" w:eastAsia="宋体" w:hAnsi="宋体" w:cs="宋体"/>
                <w:color w:val="000000"/>
                <w:sz w:val="21"/>
              </w:rPr>
              <w:t>4</w:t>
            </w:r>
            <w:r>
              <w:rPr>
                <w:rFonts w:ascii="宋体" w:eastAsia="宋体" w:hAnsi="宋体" w:cs="宋体"/>
                <w:color w:val="000000"/>
                <w:sz w:val="21"/>
              </w:rPr>
              <w:t>年多债券投资交易经验。</w:t>
            </w:r>
            <w:r>
              <w:rPr>
                <w:rFonts w:ascii="宋体" w:eastAsia="宋体" w:hAnsi="宋体" w:cs="宋体"/>
                <w:color w:val="000000"/>
                <w:sz w:val="21"/>
              </w:rPr>
              <w:t>2019</w:t>
            </w:r>
            <w:r>
              <w:rPr>
                <w:rFonts w:ascii="宋体" w:eastAsia="宋体" w:hAnsi="宋体" w:cs="宋体"/>
                <w:color w:val="000000"/>
                <w:sz w:val="21"/>
              </w:rPr>
              <w:t>年加入兴银理财有限责任公司，现任兴银理财固定收益部投资经理，主要负责债券投资以及固收产品投资管理工作。</w:t>
            </w: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72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42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5920"/>
        </w:trPr>
        <w:tc>
          <w:tcPr>
            <w:tcW w:w="1" w:type="dxa"/>
          </w:tcPr>
          <w:p w:rsidR="009153A6" w:rsidRDefault="009153A6">
            <w:pPr>
              <w:pStyle w:val="EMPTYCELLSTYLE"/>
            </w:pPr>
          </w:p>
        </w:tc>
        <w:tc>
          <w:tcPr>
            <w:tcW w:w="10700" w:type="dxa"/>
            <w:gridSpan w:val="15"/>
            <w:tcMar>
              <w:top w:w="0" w:type="dxa"/>
              <w:left w:w="0" w:type="dxa"/>
              <w:bottom w:w="0" w:type="dxa"/>
              <w:right w:w="0" w:type="dxa"/>
            </w:tcMar>
          </w:tcPr>
          <w:p w:rsidR="009153A6" w:rsidRDefault="009B7761">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w:t>
            </w:r>
            <w:r>
              <w:rPr>
                <w:rFonts w:ascii="宋体" w:eastAsia="宋体" w:hAnsi="宋体" w:cs="宋体"/>
                <w:color w:val="000000"/>
                <w:sz w:val="21"/>
              </w:rPr>
              <w:t>动中提高组合静态收益，兼顾产品流动性。</w:t>
            </w: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58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20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400"/>
        </w:trPr>
        <w:tc>
          <w:tcPr>
            <w:tcW w:w="1" w:type="dxa"/>
          </w:tcPr>
          <w:p w:rsidR="009153A6" w:rsidRDefault="009153A6">
            <w:pPr>
              <w:pStyle w:val="EMPTYCELLSTYLE"/>
            </w:pPr>
          </w:p>
        </w:tc>
        <w:tc>
          <w:tcPr>
            <w:tcW w:w="20" w:type="dxa"/>
          </w:tcPr>
          <w:p w:rsidR="009153A6" w:rsidRDefault="009153A6">
            <w:pPr>
              <w:pStyle w:val="EMPTYCELLSTYLE"/>
            </w:pPr>
          </w:p>
        </w:tc>
        <w:tc>
          <w:tcPr>
            <w:tcW w:w="10700" w:type="dxa"/>
            <w:gridSpan w:val="16"/>
            <w:tcMar>
              <w:top w:w="0" w:type="dxa"/>
              <w:left w:w="0" w:type="dxa"/>
              <w:bottom w:w="0" w:type="dxa"/>
              <w:right w:w="0" w:type="dxa"/>
            </w:tcMar>
            <w:vAlign w:val="center"/>
          </w:tcPr>
          <w:p w:rsidR="009153A6" w:rsidRDefault="009B776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hRule="exact" w:val="256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gridAfter w:val="2"/>
          <w:wAfter w:w="20" w:type="dxa"/>
          <w:trHeight w:val="400"/>
        </w:trPr>
        <w:tc>
          <w:tcPr>
            <w:tcW w:w="1" w:type="dxa"/>
          </w:tcPr>
          <w:p w:rsidR="009153A6" w:rsidRDefault="009153A6">
            <w:pPr>
              <w:pStyle w:val="EMPTYCELLSTYLE"/>
            </w:pPr>
          </w:p>
        </w:tc>
        <w:tc>
          <w:tcPr>
            <w:tcW w:w="20" w:type="dxa"/>
          </w:tcPr>
          <w:p w:rsidR="009153A6" w:rsidRDefault="009153A6">
            <w:pPr>
              <w:pStyle w:val="EMPTYCELLSTYLE"/>
            </w:pPr>
          </w:p>
        </w:tc>
        <w:tc>
          <w:tcPr>
            <w:tcW w:w="3380" w:type="dxa"/>
            <w:gridSpan w:val="5"/>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c>
          <w:tcPr>
            <w:tcW w:w="1" w:type="dxa"/>
          </w:tcPr>
          <w:p w:rsidR="009153A6" w:rsidRDefault="009153A6">
            <w:pPr>
              <w:pStyle w:val="EMPTYCELLSTYLE"/>
              <w:pageBreakBefore/>
            </w:pPr>
            <w:bookmarkStart w:id="5" w:name="JR_PAGE_ANCHOR_0_6"/>
            <w:bookmarkEnd w:id="5"/>
          </w:p>
        </w:tc>
        <w:tc>
          <w:tcPr>
            <w:tcW w:w="20" w:type="dxa"/>
          </w:tcPr>
          <w:p w:rsidR="009153A6" w:rsidRDefault="009153A6">
            <w:pPr>
              <w:pStyle w:val="EMPTYCELLSTYLE"/>
            </w:pPr>
          </w:p>
        </w:tc>
        <w:tc>
          <w:tcPr>
            <w:tcW w:w="20" w:type="dxa"/>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4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4200"/>
        </w:trPr>
        <w:tc>
          <w:tcPr>
            <w:tcW w:w="1" w:type="dxa"/>
          </w:tcPr>
          <w:p w:rsidR="009153A6" w:rsidRDefault="009153A6">
            <w:pPr>
              <w:pStyle w:val="EMPTYCELLSTYLE"/>
            </w:pPr>
          </w:p>
        </w:tc>
        <w:tc>
          <w:tcPr>
            <w:tcW w:w="20" w:type="dxa"/>
          </w:tcPr>
          <w:p w:rsidR="009153A6" w:rsidRDefault="009153A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9153A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序号</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资产类型</w:t>
                        </w:r>
                      </w:p>
                    </w:tc>
                  </w:tr>
                </w:tbl>
                <w:p w:rsidR="009153A6" w:rsidRDefault="009153A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153A6" w:rsidRDefault="009153A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153A6">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9153A6" w:rsidRDefault="009153A6">
                  <w:pPr>
                    <w:pStyle w:val="EMPTYCELLSTYLE"/>
                  </w:pPr>
                </w:p>
              </w:tc>
            </w:tr>
            <w:tr w:rsidR="009153A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w:t>
                        </w:r>
                      </w:p>
                    </w:tc>
                  </w:tr>
                </w:tbl>
                <w:p w:rsidR="009153A6" w:rsidRDefault="009153A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现金及存款</w:t>
                        </w:r>
                      </w:p>
                    </w:tc>
                  </w:tr>
                </w:tbl>
                <w:p w:rsidR="009153A6" w:rsidRDefault="009153A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600"/>
                    </w:trPr>
                    <w:tc>
                      <w:tcPr>
                        <w:tcW w:w="3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8.25</w:t>
                        </w:r>
                      </w:p>
                    </w:tc>
                  </w:tr>
                </w:tbl>
                <w:p w:rsidR="009153A6" w:rsidRDefault="009153A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153A6">
                    <w:tblPrEx>
                      <w:tblCellMar>
                        <w:top w:w="0" w:type="dxa"/>
                        <w:bottom w:w="0" w:type="dxa"/>
                      </w:tblCellMar>
                    </w:tblPrEx>
                    <w:trPr>
                      <w:trHeight w:val="600"/>
                    </w:trPr>
                    <w:tc>
                      <w:tcPr>
                        <w:tcW w:w="35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59.09</w:t>
                        </w:r>
                      </w:p>
                    </w:tc>
                  </w:tr>
                </w:tbl>
                <w:p w:rsidR="009153A6" w:rsidRDefault="009153A6">
                  <w:pPr>
                    <w:pStyle w:val="EMPTYCELLSTYLE"/>
                  </w:pPr>
                </w:p>
              </w:tc>
            </w:tr>
            <w:tr w:rsidR="009153A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w:t>
                        </w:r>
                      </w:p>
                    </w:tc>
                  </w:tr>
                </w:tbl>
                <w:p w:rsidR="009153A6" w:rsidRDefault="009153A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买入返售金融资产</w:t>
                        </w:r>
                      </w:p>
                    </w:tc>
                  </w:tr>
                </w:tbl>
                <w:p w:rsidR="009153A6" w:rsidRDefault="009153A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600"/>
                    </w:trPr>
                    <w:tc>
                      <w:tcPr>
                        <w:tcW w:w="3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1.47</w:t>
                        </w:r>
                      </w:p>
                    </w:tc>
                  </w:tr>
                </w:tbl>
                <w:p w:rsidR="009153A6" w:rsidRDefault="009153A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153A6">
                    <w:tblPrEx>
                      <w:tblCellMar>
                        <w:top w:w="0" w:type="dxa"/>
                        <w:bottom w:w="0" w:type="dxa"/>
                      </w:tblCellMar>
                    </w:tblPrEx>
                    <w:trPr>
                      <w:trHeight w:val="600"/>
                    </w:trPr>
                    <w:tc>
                      <w:tcPr>
                        <w:tcW w:w="35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2.14</w:t>
                        </w:r>
                      </w:p>
                    </w:tc>
                  </w:tr>
                </w:tbl>
                <w:p w:rsidR="009153A6" w:rsidRDefault="009153A6">
                  <w:pPr>
                    <w:pStyle w:val="EMPTYCELLSTYLE"/>
                  </w:pPr>
                </w:p>
              </w:tc>
            </w:tr>
            <w:tr w:rsidR="009153A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w:t>
                        </w:r>
                      </w:p>
                    </w:tc>
                  </w:tr>
                </w:tbl>
                <w:p w:rsidR="009153A6" w:rsidRDefault="009153A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债券投资</w:t>
                        </w:r>
                      </w:p>
                    </w:tc>
                  </w:tr>
                </w:tbl>
                <w:p w:rsidR="009153A6" w:rsidRDefault="009153A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600"/>
                    </w:trPr>
                    <w:tc>
                      <w:tcPr>
                        <w:tcW w:w="3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28.86</w:t>
                        </w:r>
                      </w:p>
                    </w:tc>
                  </w:tr>
                </w:tbl>
                <w:p w:rsidR="009153A6" w:rsidRDefault="009153A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153A6">
                    <w:tblPrEx>
                      <w:tblCellMar>
                        <w:top w:w="0" w:type="dxa"/>
                        <w:bottom w:w="0" w:type="dxa"/>
                      </w:tblCellMar>
                    </w:tblPrEx>
                    <w:trPr>
                      <w:trHeight w:val="600"/>
                    </w:trPr>
                    <w:tc>
                      <w:tcPr>
                        <w:tcW w:w="35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37.36</w:t>
                        </w:r>
                      </w:p>
                    </w:tc>
                  </w:tr>
                </w:tbl>
                <w:p w:rsidR="009153A6" w:rsidRDefault="009153A6">
                  <w:pPr>
                    <w:pStyle w:val="EMPTYCELLSTYLE"/>
                  </w:pPr>
                </w:p>
              </w:tc>
            </w:tr>
            <w:tr w:rsidR="009153A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w:t>
                        </w:r>
                      </w:p>
                    </w:tc>
                  </w:tr>
                </w:tbl>
                <w:p w:rsidR="009153A6" w:rsidRDefault="009153A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公募基金</w:t>
                        </w:r>
                      </w:p>
                    </w:tc>
                  </w:tr>
                </w:tbl>
                <w:p w:rsidR="009153A6" w:rsidRDefault="009153A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600"/>
                    </w:trPr>
                    <w:tc>
                      <w:tcPr>
                        <w:tcW w:w="3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0.00</w:t>
                        </w:r>
                      </w:p>
                    </w:tc>
                  </w:tr>
                </w:tbl>
                <w:p w:rsidR="009153A6" w:rsidRDefault="009153A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153A6">
                    <w:tblPrEx>
                      <w:tblCellMar>
                        <w:top w:w="0" w:type="dxa"/>
                        <w:bottom w:w="0" w:type="dxa"/>
                      </w:tblCellMar>
                    </w:tblPrEx>
                    <w:trPr>
                      <w:trHeight w:val="600"/>
                    </w:trPr>
                    <w:tc>
                      <w:tcPr>
                        <w:tcW w:w="35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1.41</w:t>
                        </w:r>
                      </w:p>
                    </w:tc>
                  </w:tr>
                </w:tbl>
                <w:p w:rsidR="009153A6" w:rsidRDefault="009153A6">
                  <w:pPr>
                    <w:pStyle w:val="EMPTYCELLSTYLE"/>
                  </w:pPr>
                </w:p>
              </w:tc>
            </w:tr>
            <w:tr w:rsidR="009153A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5</w:t>
                        </w:r>
                      </w:p>
                    </w:tc>
                  </w:tr>
                </w:tbl>
                <w:p w:rsidR="009153A6" w:rsidRDefault="009153A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委外投资</w:t>
                        </w:r>
                      </w:p>
                    </w:tc>
                  </w:tr>
                </w:tbl>
                <w:p w:rsidR="009153A6" w:rsidRDefault="009153A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600"/>
                    </w:trPr>
                    <w:tc>
                      <w:tcPr>
                        <w:tcW w:w="3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61.42</w:t>
                        </w:r>
                      </w:p>
                    </w:tc>
                  </w:tr>
                </w:tbl>
                <w:p w:rsidR="009153A6" w:rsidRDefault="009153A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153A6">
                    <w:tblPrEx>
                      <w:tblCellMar>
                        <w:top w:w="0" w:type="dxa"/>
                        <w:bottom w:w="0" w:type="dxa"/>
                      </w:tblCellMar>
                    </w:tblPrEx>
                    <w:trPr>
                      <w:trHeight w:val="600"/>
                    </w:trPr>
                    <w:tc>
                      <w:tcPr>
                        <w:tcW w:w="35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0.00</w:t>
                        </w:r>
                      </w:p>
                    </w:tc>
                  </w:tr>
                </w:tbl>
                <w:p w:rsidR="009153A6" w:rsidRDefault="009153A6">
                  <w:pPr>
                    <w:pStyle w:val="EMPTYCELLSTYLE"/>
                  </w:pPr>
                </w:p>
              </w:tc>
            </w:tr>
            <w:tr w:rsidR="009153A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tcMar>
                          <w:top w:w="0" w:type="dxa"/>
                          <w:left w:w="0" w:type="dxa"/>
                          <w:bottom w:w="0" w:type="dxa"/>
                          <w:right w:w="0" w:type="dxa"/>
                        </w:tcMar>
                        <w:vAlign w:val="center"/>
                      </w:tcPr>
                      <w:p w:rsidR="009153A6" w:rsidRDefault="009153A6">
                        <w:pPr>
                          <w:jc w:val="center"/>
                        </w:pPr>
                      </w:p>
                    </w:tc>
                  </w:tr>
                </w:tbl>
                <w:p w:rsidR="009153A6" w:rsidRDefault="009153A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总计</w:t>
                        </w:r>
                      </w:p>
                    </w:tc>
                  </w:tr>
                </w:tbl>
                <w:p w:rsidR="009153A6" w:rsidRDefault="009153A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153A6">
                    <w:tblPrEx>
                      <w:tblCellMar>
                        <w:top w:w="0" w:type="dxa"/>
                        <w:bottom w:w="0" w:type="dxa"/>
                      </w:tblCellMar>
                    </w:tblPrEx>
                    <w:trPr>
                      <w:trHeight w:val="600"/>
                    </w:trPr>
                    <w:tc>
                      <w:tcPr>
                        <w:tcW w:w="3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100.00</w:t>
                        </w:r>
                      </w:p>
                    </w:tc>
                  </w:tr>
                </w:tbl>
                <w:p w:rsidR="009153A6" w:rsidRDefault="009153A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153A6">
                    <w:tblPrEx>
                      <w:tblCellMar>
                        <w:top w:w="0" w:type="dxa"/>
                        <w:bottom w:w="0" w:type="dxa"/>
                      </w:tblCellMar>
                    </w:tblPrEx>
                    <w:trPr>
                      <w:trHeight w:val="600"/>
                    </w:trPr>
                    <w:tc>
                      <w:tcPr>
                        <w:tcW w:w="35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100.00</w:t>
                        </w:r>
                      </w:p>
                    </w:tc>
                  </w:tr>
                </w:tbl>
                <w:p w:rsidR="009153A6" w:rsidRDefault="009153A6">
                  <w:pPr>
                    <w:pStyle w:val="EMPTYCELLSTYLE"/>
                  </w:pPr>
                </w:p>
              </w:tc>
            </w:tr>
          </w:tbl>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1000"/>
        </w:trPr>
        <w:tc>
          <w:tcPr>
            <w:tcW w:w="1" w:type="dxa"/>
          </w:tcPr>
          <w:p w:rsidR="009153A6" w:rsidRDefault="009153A6">
            <w:pPr>
              <w:pStyle w:val="EMPTYCELLSTYLE"/>
            </w:pPr>
          </w:p>
        </w:tc>
        <w:tc>
          <w:tcPr>
            <w:tcW w:w="10700" w:type="dxa"/>
            <w:gridSpan w:val="15"/>
            <w:tcMar>
              <w:top w:w="0" w:type="dxa"/>
              <w:left w:w="0" w:type="dxa"/>
              <w:bottom w:w="0" w:type="dxa"/>
              <w:right w:w="0" w:type="dxa"/>
            </w:tcMar>
          </w:tcPr>
          <w:p w:rsidR="009153A6" w:rsidRDefault="009B77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2580"/>
        </w:trPr>
        <w:tc>
          <w:tcPr>
            <w:tcW w:w="1" w:type="dxa"/>
          </w:tcPr>
          <w:p w:rsidR="009153A6" w:rsidRDefault="009153A6">
            <w:pPr>
              <w:pStyle w:val="EMPTYCELLSTYLE"/>
            </w:pPr>
          </w:p>
        </w:tc>
        <w:tc>
          <w:tcPr>
            <w:tcW w:w="10700" w:type="dxa"/>
            <w:gridSpan w:val="15"/>
            <w:tcMar>
              <w:top w:w="0" w:type="dxa"/>
              <w:left w:w="0" w:type="dxa"/>
              <w:bottom w:w="0" w:type="dxa"/>
              <w:right w:w="0" w:type="dxa"/>
            </w:tcMar>
          </w:tcPr>
          <w:p w:rsidR="009153A6" w:rsidRDefault="009B77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54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60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10700" w:type="dxa"/>
            <w:gridSpan w:val="17"/>
            <w:tcMar>
              <w:top w:w="0" w:type="dxa"/>
              <w:left w:w="0" w:type="dxa"/>
              <w:bottom w:w="0" w:type="dxa"/>
              <w:right w:w="0" w:type="dxa"/>
            </w:tcMar>
            <w:vAlign w:val="center"/>
          </w:tcPr>
          <w:p w:rsidR="009153A6" w:rsidRDefault="009B7761">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9153A6" w:rsidRDefault="009153A6">
            <w:pPr>
              <w:pStyle w:val="EMPTYCELLSTYLE"/>
            </w:pPr>
          </w:p>
        </w:tc>
      </w:tr>
      <w:tr w:rsidR="009153A6">
        <w:tblPrEx>
          <w:tblCellMar>
            <w:top w:w="0" w:type="dxa"/>
            <w:bottom w:w="0" w:type="dxa"/>
          </w:tblCellMar>
        </w:tblPrEx>
        <w:trPr>
          <w:trHeight w:hRule="exact" w:val="424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9153A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序号</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资产名称</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资产规模</w:t>
                        </w:r>
                      </w:p>
                    </w:tc>
                  </w:tr>
                </w:tbl>
                <w:p w:rsidR="009153A6" w:rsidRDefault="009153A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大家资管稳健精选</w:t>
                        </w:r>
                        <w:r>
                          <w:rPr>
                            <w:rFonts w:ascii="宋体" w:eastAsia="宋体" w:hAnsi="宋体" w:cs="宋体"/>
                            <w:color w:val="000000"/>
                            <w:sz w:val="21"/>
                          </w:rPr>
                          <w:t>15</w:t>
                        </w:r>
                        <w:r>
                          <w:rPr>
                            <w:rFonts w:ascii="宋体" w:eastAsia="宋体" w:hAnsi="宋体" w:cs="宋体"/>
                            <w:color w:val="000000"/>
                            <w:sz w:val="21"/>
                          </w:rPr>
                          <w:t>号</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4,265,942,844.93</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32.11</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3,943,102,944.74</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29.68</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太平资产</w:t>
                        </w:r>
                        <w:r>
                          <w:rPr>
                            <w:rFonts w:ascii="宋体" w:eastAsia="宋体" w:hAnsi="宋体" w:cs="宋体"/>
                            <w:color w:val="000000"/>
                            <w:sz w:val="21"/>
                          </w:rPr>
                          <w:t>-</w:t>
                        </w:r>
                        <w:r>
                          <w:rPr>
                            <w:rFonts w:ascii="宋体" w:eastAsia="宋体" w:hAnsi="宋体" w:cs="宋体"/>
                            <w:color w:val="000000"/>
                            <w:sz w:val="21"/>
                          </w:rPr>
                          <w:t>太平资产稳赢</w:t>
                        </w:r>
                        <w:r>
                          <w:rPr>
                            <w:rFonts w:ascii="宋体" w:eastAsia="宋体" w:hAnsi="宋体" w:cs="宋体"/>
                            <w:color w:val="000000"/>
                            <w:sz w:val="21"/>
                          </w:rPr>
                          <w:t>22</w:t>
                        </w:r>
                        <w:r>
                          <w:rPr>
                            <w:rFonts w:ascii="宋体" w:eastAsia="宋体" w:hAnsi="宋体" w:cs="宋体"/>
                            <w:color w:val="000000"/>
                            <w:sz w:val="21"/>
                          </w:rPr>
                          <w:t>号资管产品</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1,146,588,055.70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8.63</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20220530004</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499,899,394.30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3.76</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5</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光大永明资产</w:t>
                        </w:r>
                        <w:r>
                          <w:rPr>
                            <w:rFonts w:ascii="宋体" w:eastAsia="宋体" w:hAnsi="宋体" w:cs="宋体"/>
                            <w:color w:val="000000"/>
                            <w:sz w:val="21"/>
                          </w:rPr>
                          <w:t>-</w:t>
                        </w:r>
                        <w:r>
                          <w:rPr>
                            <w:rFonts w:ascii="宋体" w:eastAsia="宋体" w:hAnsi="宋体" w:cs="宋体"/>
                            <w:color w:val="000000"/>
                            <w:sz w:val="21"/>
                          </w:rPr>
                          <w:t>永聚固收</w:t>
                        </w:r>
                        <w:r>
                          <w:rPr>
                            <w:rFonts w:ascii="宋体" w:eastAsia="宋体" w:hAnsi="宋体" w:cs="宋体"/>
                            <w:color w:val="000000"/>
                            <w:sz w:val="21"/>
                          </w:rPr>
                          <w:t>124</w:t>
                        </w:r>
                        <w:r>
                          <w:rPr>
                            <w:rFonts w:ascii="宋体" w:eastAsia="宋体" w:hAnsi="宋体" w:cs="宋体"/>
                            <w:color w:val="000000"/>
                            <w:sz w:val="21"/>
                          </w:rPr>
                          <w:t>号资产管理产品</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393,077,213.83</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2.96</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6</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22CSFD154</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299,987,400.00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2.26</w:t>
                        </w:r>
                      </w:p>
                    </w:tc>
                  </w:tr>
                </w:tbl>
                <w:p w:rsidR="009153A6" w:rsidRDefault="009153A6">
                  <w:pPr>
                    <w:pStyle w:val="EMPTYCELLSTYLE"/>
                  </w:pPr>
                </w:p>
              </w:tc>
            </w:tr>
          </w:tbl>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38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3360" w:type="dxa"/>
            <w:gridSpan w:val="4"/>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20" w:type="dxa"/>
          </w:tcPr>
          <w:p w:rsidR="009153A6" w:rsidRDefault="009153A6">
            <w:pPr>
              <w:pStyle w:val="EMPTYCELLSTYLE"/>
            </w:pPr>
          </w:p>
        </w:tc>
        <w:tc>
          <w:tcPr>
            <w:tcW w:w="20" w:type="dxa"/>
          </w:tcPr>
          <w:p w:rsidR="009153A6" w:rsidRDefault="009153A6">
            <w:pPr>
              <w:pStyle w:val="EMPTYCELLSTYLE"/>
            </w:pPr>
          </w:p>
        </w:tc>
        <w:tc>
          <w:tcPr>
            <w:tcW w:w="3360" w:type="dxa"/>
            <w:gridSpan w:val="4"/>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3300" w:type="dxa"/>
            <w:gridSpan w:val="4"/>
          </w:tcPr>
          <w:p w:rsidR="009153A6" w:rsidRDefault="009153A6">
            <w:pPr>
              <w:pStyle w:val="EMPTYCELLSTYLE"/>
            </w:pPr>
          </w:p>
        </w:tc>
        <w:tc>
          <w:tcPr>
            <w:tcW w:w="20" w:type="dxa"/>
            <w:gridSpan w:val="2"/>
          </w:tcPr>
          <w:p w:rsidR="009153A6" w:rsidRDefault="009153A6">
            <w:pPr>
              <w:pStyle w:val="EMPTYCELLSTYLE"/>
            </w:pPr>
          </w:p>
        </w:tc>
        <w:tc>
          <w:tcPr>
            <w:tcW w:w="20" w:type="dxa"/>
            <w:gridSpan w:val="2"/>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c>
          <w:tcPr>
            <w:tcW w:w="1" w:type="dxa"/>
          </w:tcPr>
          <w:p w:rsidR="009153A6" w:rsidRDefault="009153A6">
            <w:pPr>
              <w:pStyle w:val="EMPTYCELLSTYLE"/>
              <w:pageBreakBefore/>
            </w:pPr>
            <w:bookmarkStart w:id="6" w:name="JR_PAGE_ANCHOR_0_7"/>
            <w:bookmarkEnd w:id="6"/>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7</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20221012001</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299,940,194.49</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2.26</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8</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永诚永兴分红</w:t>
                        </w:r>
                        <w:r>
                          <w:rPr>
                            <w:rFonts w:ascii="宋体" w:eastAsia="宋体" w:hAnsi="宋体" w:cs="宋体"/>
                            <w:color w:val="000000"/>
                            <w:sz w:val="21"/>
                          </w:rPr>
                          <w:t>1</w:t>
                        </w:r>
                        <w:r>
                          <w:rPr>
                            <w:rFonts w:ascii="宋体" w:eastAsia="宋体" w:hAnsi="宋体" w:cs="宋体"/>
                            <w:color w:val="000000"/>
                            <w:sz w:val="21"/>
                          </w:rPr>
                          <w:t>号</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291,131,000.00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2.19</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质押式逆回购</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200,000,220.00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1.51</w:t>
                        </w:r>
                      </w:p>
                    </w:tc>
                  </w:tr>
                </w:tbl>
                <w:p w:rsidR="009153A6" w:rsidRDefault="009153A6">
                  <w:pPr>
                    <w:pStyle w:val="EMPTYCELLSTYLE"/>
                  </w:pPr>
                </w:p>
              </w:tc>
            </w:tr>
            <w:tr w:rsidR="009153A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58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w:t>
                        </w:r>
                      </w:p>
                    </w:tc>
                  </w:tr>
                </w:tbl>
                <w:p w:rsidR="009153A6" w:rsidRDefault="009153A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153A6">
                    <w:tblPrEx>
                      <w:tblCellMar>
                        <w:top w:w="0" w:type="dxa"/>
                        <w:bottom w:w="0" w:type="dxa"/>
                      </w:tblCellMar>
                    </w:tblPrEx>
                    <w:trPr>
                      <w:trHeight w:val="600"/>
                    </w:trPr>
                    <w:tc>
                      <w:tcPr>
                        <w:tcW w:w="4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20220812009</w:t>
                        </w:r>
                      </w:p>
                    </w:tc>
                  </w:tr>
                </w:tbl>
                <w:p w:rsidR="009153A6" w:rsidRDefault="009153A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153A6">
                    <w:tblPrEx>
                      <w:tblCellMar>
                        <w:top w:w="0" w:type="dxa"/>
                        <w:bottom w:w="0" w:type="dxa"/>
                      </w:tblCellMar>
                    </w:tblPrEx>
                    <w:trPr>
                      <w:trHeight w:val="600"/>
                    </w:trPr>
                    <w:tc>
                      <w:tcPr>
                        <w:tcW w:w="26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199,959,982.86</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1.50</w:t>
                        </w:r>
                      </w:p>
                    </w:tc>
                  </w:tr>
                </w:tbl>
                <w:p w:rsidR="009153A6" w:rsidRDefault="009153A6">
                  <w:pPr>
                    <w:pStyle w:val="EMPTYCELLSTYLE"/>
                  </w:pPr>
                </w:p>
              </w:tc>
            </w:tr>
          </w:tbl>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3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6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10500" w:type="dxa"/>
            <w:gridSpan w:val="11"/>
            <w:tcMar>
              <w:top w:w="0" w:type="dxa"/>
              <w:left w:w="0" w:type="dxa"/>
              <w:bottom w:w="0" w:type="dxa"/>
              <w:right w:w="0" w:type="dxa"/>
            </w:tcMar>
          </w:tcPr>
          <w:p w:rsidR="009153A6" w:rsidRDefault="009B776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10800"/>
        </w:trPr>
        <w:tc>
          <w:tcPr>
            <w:tcW w:w="1" w:type="dxa"/>
          </w:tcPr>
          <w:p w:rsidR="009153A6" w:rsidRDefault="009153A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产品代码</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资产名称</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资产面额（元）</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18</w:t>
                        </w:r>
                        <w:r>
                          <w:rPr>
                            <w:rFonts w:ascii="宋体" w:eastAsia="宋体" w:hAnsi="宋体" w:cs="宋体"/>
                            <w:color w:val="000000"/>
                            <w:sz w:val="21"/>
                          </w:rPr>
                          <w:t>太仓资产</w:t>
                        </w:r>
                        <w:r>
                          <w:rPr>
                            <w:rFonts w:ascii="宋体" w:eastAsia="宋体" w:hAnsi="宋体" w:cs="宋体"/>
                            <w:color w:val="000000"/>
                            <w:sz w:val="21"/>
                          </w:rPr>
                          <w:t>MTN001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MTN004</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丹投</w:t>
                        </w:r>
                        <w:r>
                          <w:rPr>
                            <w:rFonts w:ascii="宋体" w:eastAsia="宋体" w:hAnsi="宋体" w:cs="宋体"/>
                            <w:color w:val="000000"/>
                            <w:sz w:val="21"/>
                          </w:rPr>
                          <w:t>CP001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高淳国资</w:t>
                        </w:r>
                        <w:r>
                          <w:rPr>
                            <w:rFonts w:ascii="宋体" w:eastAsia="宋体" w:hAnsi="宋体" w:cs="宋体"/>
                            <w:color w:val="000000"/>
                            <w:sz w:val="21"/>
                          </w:rPr>
                          <w:t>MTN002</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高淳建设</w:t>
                        </w:r>
                        <w:r>
                          <w:rPr>
                            <w:rFonts w:ascii="宋体" w:eastAsia="宋体" w:hAnsi="宋体" w:cs="宋体"/>
                            <w:color w:val="000000"/>
                            <w:sz w:val="21"/>
                          </w:rPr>
                          <w:t>MTN001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桂投资</w:t>
                        </w:r>
                        <w:r>
                          <w:rPr>
                            <w:rFonts w:ascii="宋体" w:eastAsia="宋体" w:hAnsi="宋体" w:cs="宋体"/>
                            <w:color w:val="000000"/>
                            <w:sz w:val="21"/>
                          </w:rPr>
                          <w:t>MTN002</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华阳新材</w:t>
                        </w:r>
                        <w:r>
                          <w:rPr>
                            <w:rFonts w:ascii="宋体" w:eastAsia="宋体" w:hAnsi="宋体" w:cs="宋体"/>
                            <w:color w:val="000000"/>
                            <w:sz w:val="21"/>
                          </w:rPr>
                          <w:t>MTN010</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今世缘</w:t>
                        </w:r>
                        <w:r>
                          <w:rPr>
                            <w:rFonts w:ascii="宋体" w:eastAsia="宋体" w:hAnsi="宋体" w:cs="宋体"/>
                            <w:color w:val="000000"/>
                            <w:sz w:val="21"/>
                          </w:rPr>
                          <w:t>CP002</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津城建</w:t>
                        </w:r>
                        <w:r>
                          <w:rPr>
                            <w:rFonts w:ascii="宋体" w:eastAsia="宋体" w:hAnsi="宋体" w:cs="宋体"/>
                            <w:color w:val="000000"/>
                            <w:sz w:val="21"/>
                          </w:rPr>
                          <w:t>CP013</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30,000,000.00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昆明交通</w:t>
                        </w:r>
                        <w:r>
                          <w:rPr>
                            <w:rFonts w:ascii="宋体" w:eastAsia="宋体" w:hAnsi="宋体" w:cs="宋体"/>
                            <w:color w:val="000000"/>
                            <w:sz w:val="21"/>
                          </w:rPr>
                          <w:t>SCP001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连云金控</w:t>
                        </w:r>
                        <w:r>
                          <w:rPr>
                            <w:rFonts w:ascii="宋体" w:eastAsia="宋体" w:hAnsi="宋体" w:cs="宋体"/>
                            <w:color w:val="000000"/>
                            <w:sz w:val="21"/>
                          </w:rPr>
                          <w:t>MTN001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铜陵建投</w:t>
                        </w:r>
                        <w:r>
                          <w:rPr>
                            <w:rFonts w:ascii="宋体" w:eastAsia="宋体" w:hAnsi="宋体" w:cs="宋体"/>
                            <w:color w:val="000000"/>
                            <w:sz w:val="21"/>
                          </w:rPr>
                          <w:t>GN001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武汉生态</w:t>
                        </w:r>
                        <w:r>
                          <w:rPr>
                            <w:rFonts w:ascii="宋体" w:eastAsia="宋体" w:hAnsi="宋体" w:cs="宋体"/>
                            <w:color w:val="000000"/>
                            <w:sz w:val="21"/>
                          </w:rPr>
                          <w:t>MTN001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SCP007</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象屿金象</w:t>
                        </w:r>
                        <w:r>
                          <w:rPr>
                            <w:rFonts w:ascii="宋体" w:eastAsia="宋体" w:hAnsi="宋体" w:cs="宋体"/>
                            <w:color w:val="000000"/>
                            <w:sz w:val="21"/>
                          </w:rPr>
                          <w:t>CP001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象屿金象</w:t>
                        </w:r>
                        <w:r>
                          <w:rPr>
                            <w:rFonts w:ascii="宋体" w:eastAsia="宋体" w:hAnsi="宋体" w:cs="宋体"/>
                            <w:color w:val="000000"/>
                            <w:sz w:val="21"/>
                          </w:rPr>
                          <w:t>CP002</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bl>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3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c>
          <w:tcPr>
            <w:tcW w:w="1" w:type="dxa"/>
          </w:tcPr>
          <w:p w:rsidR="009153A6" w:rsidRDefault="009153A6">
            <w:pPr>
              <w:pStyle w:val="EMPTYCELLSTYLE"/>
              <w:pageBreakBefore/>
            </w:pPr>
            <w:bookmarkStart w:id="7" w:name="JR_PAGE_ANCHOR_0_8"/>
            <w:bookmarkEnd w:id="7"/>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bottom"/>
          </w:tcPr>
          <w:p w:rsidR="009153A6" w:rsidRDefault="009B7761">
            <w:pPr>
              <w:spacing w:line="192" w:lineRule="auto"/>
              <w:jc w:val="left"/>
            </w:pPr>
            <w:r>
              <w:rPr>
                <w:rFonts w:ascii="宋体" w:eastAsia="宋体" w:hAnsi="宋体" w:cs="宋体"/>
                <w:color w:val="808080"/>
                <w:sz w:val="18"/>
              </w:rPr>
              <w:t>兴银理财稳添利月盈</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(1</w:t>
            </w:r>
            <w:r>
              <w:rPr>
                <w:rFonts w:ascii="宋体" w:eastAsia="宋体" w:hAnsi="宋体" w:cs="宋体"/>
                <w:color w:val="808080"/>
                <w:sz w:val="18"/>
              </w:rPr>
              <w:t>个月最短持有期</w:t>
            </w:r>
            <w:r>
              <w:rPr>
                <w:rFonts w:ascii="宋体" w:eastAsia="宋体" w:hAnsi="宋体" w:cs="宋体"/>
                <w:color w:val="808080"/>
                <w:sz w:val="18"/>
              </w:rPr>
              <w:t>)</w:t>
            </w:r>
            <w:r>
              <w:rPr>
                <w:rFonts w:ascii="宋体" w:eastAsia="宋体" w:hAnsi="宋体" w:cs="宋体"/>
                <w:color w:val="808080"/>
                <w:sz w:val="18"/>
              </w:rPr>
              <w:t>日开固收类理财产品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
        </w:trPr>
        <w:tc>
          <w:tcPr>
            <w:tcW w:w="1" w:type="dxa"/>
          </w:tcPr>
          <w:p w:rsidR="009153A6" w:rsidRDefault="009153A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1800"/>
        </w:trPr>
        <w:tc>
          <w:tcPr>
            <w:tcW w:w="1" w:type="dxa"/>
          </w:tcPr>
          <w:p w:rsidR="009153A6" w:rsidRDefault="009153A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徐州高新</w:t>
                        </w:r>
                        <w:r>
                          <w:rPr>
                            <w:rFonts w:ascii="宋体" w:eastAsia="宋体" w:hAnsi="宋体" w:cs="宋体"/>
                            <w:color w:val="000000"/>
                            <w:sz w:val="21"/>
                          </w:rPr>
                          <w:t>MTN002</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50,000,000.00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镇江交通</w:t>
                        </w:r>
                        <w:r>
                          <w:rPr>
                            <w:rFonts w:ascii="宋体" w:eastAsia="宋体" w:hAnsi="宋体" w:cs="宋体"/>
                            <w:color w:val="000000"/>
                            <w:sz w:val="21"/>
                          </w:rPr>
                          <w:t>MTN001</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r w:rsidR="009153A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153A6">
                    <w:tblPrEx>
                      <w:tblCellMar>
                        <w:top w:w="0" w:type="dxa"/>
                        <w:bottom w:w="0" w:type="dxa"/>
                      </w:tblCellMar>
                    </w:tblPrEx>
                    <w:trPr>
                      <w:trHeight w:val="600"/>
                    </w:trPr>
                    <w:tc>
                      <w:tcPr>
                        <w:tcW w:w="17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22</w:t>
                        </w:r>
                        <w:r>
                          <w:rPr>
                            <w:rFonts w:ascii="宋体" w:eastAsia="宋体" w:hAnsi="宋体" w:cs="宋体"/>
                            <w:color w:val="000000"/>
                            <w:sz w:val="21"/>
                          </w:rPr>
                          <w:t>钟楼新城</w:t>
                        </w:r>
                        <w:r>
                          <w:rPr>
                            <w:rFonts w:ascii="宋体" w:eastAsia="宋体" w:hAnsi="宋体" w:cs="宋体"/>
                            <w:color w:val="000000"/>
                            <w:sz w:val="21"/>
                          </w:rPr>
                          <w:t>PPN003</w:t>
                        </w:r>
                      </w:p>
                    </w:tc>
                  </w:tr>
                </w:tbl>
                <w:p w:rsidR="009153A6" w:rsidRDefault="009153A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153A6">
                    <w:tblPrEx>
                      <w:tblCellMar>
                        <w:top w:w="0" w:type="dxa"/>
                        <w:bottom w:w="0" w:type="dxa"/>
                      </w:tblCellMar>
                    </w:tblPrEx>
                    <w:trPr>
                      <w:trHeight w:val="600"/>
                    </w:trPr>
                    <w:tc>
                      <w:tcPr>
                        <w:tcW w:w="2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40,000,000.00</w:t>
                        </w:r>
                      </w:p>
                    </w:tc>
                  </w:tr>
                </w:tbl>
                <w:p w:rsidR="009153A6" w:rsidRDefault="009153A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153A6">
                    <w:tblPrEx>
                      <w:tblCellMar>
                        <w:top w:w="0" w:type="dxa"/>
                        <w:bottom w:w="0" w:type="dxa"/>
                      </w:tblCellMar>
                    </w:tblPrEx>
                    <w:trPr>
                      <w:trHeight w:val="600"/>
                    </w:trPr>
                    <w:tc>
                      <w:tcPr>
                        <w:tcW w:w="31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bl>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10500" w:type="dxa"/>
            <w:gridSpan w:val="11"/>
            <w:tcMar>
              <w:top w:w="0" w:type="dxa"/>
              <w:left w:w="0" w:type="dxa"/>
              <w:bottom w:w="0" w:type="dxa"/>
              <w:right w:w="0" w:type="dxa"/>
            </w:tcMar>
          </w:tcPr>
          <w:p w:rsidR="009153A6" w:rsidRDefault="009B776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1200"/>
        </w:trPr>
        <w:tc>
          <w:tcPr>
            <w:tcW w:w="1" w:type="dxa"/>
          </w:tcPr>
          <w:p w:rsidR="009153A6" w:rsidRDefault="009153A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153A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153A6">
                    <w:tblPrEx>
                      <w:tblCellMar>
                        <w:top w:w="0" w:type="dxa"/>
                        <w:bottom w:w="0" w:type="dxa"/>
                      </w:tblCellMar>
                    </w:tblPrEx>
                    <w:trPr>
                      <w:trHeight w:val="600"/>
                    </w:trPr>
                    <w:tc>
                      <w:tcPr>
                        <w:tcW w:w="158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产品代码</w:t>
                        </w:r>
                      </w:p>
                    </w:tc>
                    <w:tc>
                      <w:tcPr>
                        <w:tcW w:w="20" w:type="dxa"/>
                      </w:tcPr>
                      <w:p w:rsidR="009153A6" w:rsidRDefault="009153A6">
                        <w:pPr>
                          <w:pStyle w:val="EMPTYCELLSTYLE"/>
                        </w:pP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交易标的</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交易金额（万元）</w:t>
                        </w:r>
                      </w:p>
                    </w:tc>
                  </w:tr>
                </w:tbl>
                <w:p w:rsidR="009153A6" w:rsidRDefault="009153A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153A6">
                    <w:tblPrEx>
                      <w:tblCellMar>
                        <w:top w:w="0" w:type="dxa"/>
                        <w:bottom w:w="0" w:type="dxa"/>
                      </w:tblCellMar>
                    </w:tblPrEx>
                    <w:trPr>
                      <w:trHeight w:val="600"/>
                    </w:trPr>
                    <w:tc>
                      <w:tcPr>
                        <w:tcW w:w="18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交易类型</w:t>
                        </w:r>
                      </w:p>
                    </w:tc>
                  </w:tr>
                </w:tbl>
                <w:p w:rsidR="009153A6" w:rsidRDefault="009153A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153A6">
                    <w:tblPrEx>
                      <w:tblCellMar>
                        <w:top w:w="0" w:type="dxa"/>
                        <w:bottom w:w="0" w:type="dxa"/>
                      </w:tblCellMar>
                    </w:tblPrEx>
                    <w:trPr>
                      <w:trHeight w:val="600"/>
                    </w:trPr>
                    <w:tc>
                      <w:tcPr>
                        <w:tcW w:w="29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关联方名称</w:t>
                        </w:r>
                      </w:p>
                    </w:tc>
                  </w:tr>
                </w:tbl>
                <w:p w:rsidR="009153A6" w:rsidRDefault="009153A6">
                  <w:pPr>
                    <w:pStyle w:val="EMPTYCELLSTYLE"/>
                  </w:pPr>
                </w:p>
              </w:tc>
            </w:tr>
            <w:tr w:rsidR="009153A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153A6">
                    <w:tblPrEx>
                      <w:tblCellMar>
                        <w:top w:w="0" w:type="dxa"/>
                        <w:bottom w:w="0" w:type="dxa"/>
                      </w:tblCellMar>
                    </w:tblPrEx>
                    <w:trPr>
                      <w:trHeight w:val="600"/>
                    </w:trPr>
                    <w:tc>
                      <w:tcPr>
                        <w:tcW w:w="15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9K910210</w:t>
                        </w:r>
                      </w:p>
                    </w:tc>
                    <w:tc>
                      <w:tcPr>
                        <w:tcW w:w="20" w:type="dxa"/>
                      </w:tcPr>
                      <w:p w:rsidR="009153A6" w:rsidRDefault="009153A6">
                        <w:pPr>
                          <w:pStyle w:val="EMPTYCELLSTYLE"/>
                        </w:pP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上海</w:t>
                        </w:r>
                        <w:r>
                          <w:rPr>
                            <w:rFonts w:ascii="宋体" w:eastAsia="宋体" w:hAnsi="宋体" w:cs="宋体"/>
                            <w:color w:val="000000"/>
                            <w:sz w:val="21"/>
                          </w:rPr>
                          <w:t>)</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rsidP="00EA04DB">
                        <w:pPr>
                          <w:jc w:val="center"/>
                        </w:pPr>
                        <w:r>
                          <w:rPr>
                            <w:rFonts w:ascii="宋体" w:eastAsia="宋体" w:hAnsi="宋体" w:cs="宋体"/>
                            <w:color w:val="000000"/>
                            <w:sz w:val="21"/>
                          </w:rPr>
                          <w:t>2</w:t>
                        </w:r>
                        <w:r w:rsidR="00EA04DB">
                          <w:rPr>
                            <w:rFonts w:ascii="宋体" w:eastAsia="宋体" w:hAnsi="宋体" w:cs="宋体"/>
                            <w:color w:val="000000"/>
                            <w:sz w:val="21"/>
                          </w:rPr>
                          <w:t>,</w:t>
                        </w:r>
                        <w:bookmarkStart w:id="8" w:name="_GoBack"/>
                        <w:bookmarkEnd w:id="8"/>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9153A6" w:rsidRDefault="009153A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153A6">
                    <w:tblPrEx>
                      <w:tblCellMar>
                        <w:top w:w="0" w:type="dxa"/>
                        <w:bottom w:w="0" w:type="dxa"/>
                      </w:tblCellMar>
                    </w:tblPrEx>
                    <w:trPr>
                      <w:trHeight w:val="600"/>
                    </w:trPr>
                    <w:tc>
                      <w:tcPr>
                        <w:tcW w:w="18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授信</w:t>
                        </w:r>
                      </w:p>
                    </w:tc>
                  </w:tr>
                </w:tbl>
                <w:p w:rsidR="009153A6" w:rsidRDefault="009153A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153A6">
                    <w:tblPrEx>
                      <w:tblCellMar>
                        <w:top w:w="0" w:type="dxa"/>
                        <w:bottom w:w="0" w:type="dxa"/>
                      </w:tblCellMar>
                    </w:tblPrEx>
                    <w:trPr>
                      <w:trHeight w:val="600"/>
                    </w:trPr>
                    <w:tc>
                      <w:tcPr>
                        <w:tcW w:w="29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兴业银行股份有限公司</w:t>
                        </w:r>
                      </w:p>
                    </w:tc>
                  </w:tr>
                </w:tbl>
                <w:p w:rsidR="009153A6" w:rsidRDefault="009153A6">
                  <w:pPr>
                    <w:pStyle w:val="EMPTYCELLSTYLE"/>
                  </w:pPr>
                </w:p>
              </w:tc>
            </w:tr>
          </w:tbl>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2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10500" w:type="dxa"/>
            <w:gridSpan w:val="11"/>
            <w:tcMar>
              <w:top w:w="0" w:type="dxa"/>
              <w:left w:w="0" w:type="dxa"/>
              <w:bottom w:w="0" w:type="dxa"/>
              <w:right w:w="0" w:type="dxa"/>
            </w:tcMar>
          </w:tcPr>
          <w:p w:rsidR="009153A6" w:rsidRDefault="009B776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600"/>
        </w:trPr>
        <w:tc>
          <w:tcPr>
            <w:tcW w:w="1" w:type="dxa"/>
          </w:tcPr>
          <w:p w:rsidR="009153A6" w:rsidRDefault="009153A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153A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153A6">
                    <w:tblPrEx>
                      <w:tblCellMar>
                        <w:top w:w="0" w:type="dxa"/>
                        <w:bottom w:w="0" w:type="dxa"/>
                      </w:tblCellMar>
                    </w:tblPrEx>
                    <w:trPr>
                      <w:trHeight w:val="600"/>
                    </w:trPr>
                    <w:tc>
                      <w:tcPr>
                        <w:tcW w:w="158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产品代码</w:t>
                        </w:r>
                      </w:p>
                    </w:tc>
                    <w:tc>
                      <w:tcPr>
                        <w:tcW w:w="20" w:type="dxa"/>
                      </w:tcPr>
                      <w:p w:rsidR="009153A6" w:rsidRDefault="009153A6">
                        <w:pPr>
                          <w:pStyle w:val="EMPTYCELLSTYLE"/>
                        </w:pP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资产名称</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资产面额（元）</w:t>
                        </w:r>
                      </w:p>
                    </w:tc>
                  </w:tr>
                </w:tbl>
                <w:p w:rsidR="009153A6" w:rsidRDefault="009153A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153A6">
                    <w:tblPrEx>
                      <w:tblCellMar>
                        <w:top w:w="0" w:type="dxa"/>
                        <w:bottom w:w="0" w:type="dxa"/>
                      </w:tblCellMar>
                    </w:tblPrEx>
                    <w:trPr>
                      <w:trHeight w:val="600"/>
                    </w:trPr>
                    <w:tc>
                      <w:tcPr>
                        <w:tcW w:w="18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交易类型</w:t>
                        </w:r>
                      </w:p>
                    </w:tc>
                  </w:tr>
                </w:tbl>
                <w:p w:rsidR="009153A6" w:rsidRDefault="009153A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153A6">
                    <w:tblPrEx>
                      <w:tblCellMar>
                        <w:top w:w="0" w:type="dxa"/>
                        <w:bottom w:w="0" w:type="dxa"/>
                      </w:tblCellMar>
                    </w:tblPrEx>
                    <w:trPr>
                      <w:trHeight w:val="600"/>
                    </w:trPr>
                    <w:tc>
                      <w:tcPr>
                        <w:tcW w:w="2900" w:type="dxa"/>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关联方名称</w:t>
                        </w:r>
                      </w:p>
                    </w:tc>
                  </w:tr>
                </w:tbl>
                <w:p w:rsidR="009153A6" w:rsidRDefault="009153A6">
                  <w:pPr>
                    <w:pStyle w:val="EMPTYCELLSTYLE"/>
                  </w:pPr>
                </w:p>
              </w:tc>
            </w:tr>
          </w:tbl>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600"/>
        </w:trPr>
        <w:tc>
          <w:tcPr>
            <w:tcW w:w="1" w:type="dxa"/>
          </w:tcPr>
          <w:p w:rsidR="009153A6" w:rsidRDefault="009153A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9153A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9153A6">
                    <w:tblPrEx>
                      <w:tblCellMar>
                        <w:top w:w="0" w:type="dxa"/>
                        <w:bottom w:w="0" w:type="dxa"/>
                      </w:tblCellMar>
                    </w:tblPrEx>
                    <w:trPr>
                      <w:trHeight w:val="600"/>
                    </w:trPr>
                    <w:tc>
                      <w:tcPr>
                        <w:tcW w:w="1068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无</w:t>
                        </w:r>
                      </w:p>
                    </w:tc>
                    <w:tc>
                      <w:tcPr>
                        <w:tcW w:w="20" w:type="dxa"/>
                      </w:tcPr>
                      <w:p w:rsidR="009153A6" w:rsidRDefault="009153A6">
                        <w:pPr>
                          <w:pStyle w:val="EMPTYCELLSTYLE"/>
                        </w:pPr>
                      </w:p>
                    </w:tc>
                  </w:tr>
                </w:tbl>
                <w:p w:rsidR="009153A6" w:rsidRDefault="009153A6">
                  <w:pPr>
                    <w:pStyle w:val="EMPTYCELLSTYLE"/>
                  </w:pPr>
                </w:p>
              </w:tc>
            </w:tr>
          </w:tbl>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16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0700" w:type="dxa"/>
            <w:gridSpan w:val="17"/>
            <w:tcMar>
              <w:top w:w="0" w:type="dxa"/>
              <w:left w:w="0" w:type="dxa"/>
              <w:bottom w:w="0" w:type="dxa"/>
              <w:right w:w="0" w:type="dxa"/>
            </w:tcMar>
            <w:vAlign w:val="center"/>
          </w:tcPr>
          <w:p w:rsidR="009153A6" w:rsidRDefault="009B776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9153A6" w:rsidRDefault="009153A6">
            <w:pPr>
              <w:pStyle w:val="EMPTYCELLSTYLE"/>
            </w:pPr>
          </w:p>
        </w:tc>
      </w:tr>
      <w:tr w:rsidR="009153A6">
        <w:tblPrEx>
          <w:tblCellMar>
            <w:top w:w="0" w:type="dxa"/>
            <w:bottom w:w="0" w:type="dxa"/>
          </w:tblCellMar>
        </w:tblPrEx>
        <w:trPr>
          <w:trHeight w:hRule="exact" w:val="12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9153A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序号</w:t>
                        </w:r>
                      </w:p>
                    </w:tc>
                  </w:tr>
                </w:tbl>
                <w:p w:rsidR="009153A6" w:rsidRDefault="009153A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账户类型</w:t>
                        </w:r>
                      </w:p>
                    </w:tc>
                  </w:tr>
                </w:tbl>
                <w:p w:rsidR="009153A6" w:rsidRDefault="009153A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账户编号</w:t>
                        </w:r>
                      </w:p>
                    </w:tc>
                  </w:tr>
                </w:tbl>
                <w:p w:rsidR="009153A6" w:rsidRDefault="009153A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153A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9153A6" w:rsidRDefault="009B7761">
                        <w:pPr>
                          <w:jc w:val="center"/>
                        </w:pPr>
                        <w:r>
                          <w:rPr>
                            <w:rFonts w:ascii="宋体" w:eastAsia="宋体" w:hAnsi="宋体" w:cs="宋体"/>
                            <w:b/>
                            <w:color w:val="000000"/>
                            <w:sz w:val="21"/>
                          </w:rPr>
                          <w:t>账户名称</w:t>
                        </w:r>
                      </w:p>
                    </w:tc>
                  </w:tr>
                </w:tbl>
                <w:p w:rsidR="009153A6" w:rsidRDefault="009153A6">
                  <w:pPr>
                    <w:pStyle w:val="EMPTYCELLSTYLE"/>
                  </w:pPr>
                </w:p>
              </w:tc>
            </w:tr>
            <w:tr w:rsidR="009153A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153A6">
                    <w:tblPrEx>
                      <w:tblCellMar>
                        <w:top w:w="0" w:type="dxa"/>
                        <w:bottom w:w="0" w:type="dxa"/>
                      </w:tblCellMar>
                    </w:tblPrEx>
                    <w:trPr>
                      <w:trHeight w:val="600"/>
                    </w:trPr>
                    <w:tc>
                      <w:tcPr>
                        <w:tcW w:w="1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1</w:t>
                        </w:r>
                      </w:p>
                    </w:tc>
                  </w:tr>
                </w:tbl>
                <w:p w:rsidR="009153A6" w:rsidRDefault="009153A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153A6">
                    <w:tblPrEx>
                      <w:tblCellMar>
                        <w:top w:w="0" w:type="dxa"/>
                        <w:bottom w:w="0" w:type="dxa"/>
                      </w:tblCellMar>
                    </w:tblPrEx>
                    <w:trPr>
                      <w:trHeight w:val="600"/>
                    </w:trPr>
                    <w:tc>
                      <w:tcPr>
                        <w:tcW w:w="22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托管账户</w:t>
                        </w:r>
                      </w:p>
                    </w:tc>
                  </w:tr>
                </w:tbl>
                <w:p w:rsidR="009153A6" w:rsidRDefault="009153A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153A6">
                    <w:tblPrEx>
                      <w:tblCellMar>
                        <w:top w:w="0" w:type="dxa"/>
                        <w:bottom w:w="0" w:type="dxa"/>
                      </w:tblCellMar>
                    </w:tblPrEx>
                    <w:trPr>
                      <w:trHeight w:val="600"/>
                    </w:trPr>
                    <w:tc>
                      <w:tcPr>
                        <w:tcW w:w="30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051010100101369007</w:t>
                        </w:r>
                      </w:p>
                    </w:tc>
                  </w:tr>
                </w:tbl>
                <w:p w:rsidR="009153A6" w:rsidRDefault="009153A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153A6">
                    <w:tblPrEx>
                      <w:tblCellMar>
                        <w:top w:w="0" w:type="dxa"/>
                        <w:bottom w:w="0" w:type="dxa"/>
                      </w:tblCellMar>
                    </w:tblPrEx>
                    <w:trPr>
                      <w:trHeight w:val="600"/>
                    </w:trPr>
                    <w:tc>
                      <w:tcPr>
                        <w:tcW w:w="4500" w:type="dxa"/>
                        <w:tcMar>
                          <w:top w:w="0" w:type="dxa"/>
                          <w:left w:w="0" w:type="dxa"/>
                          <w:bottom w:w="0" w:type="dxa"/>
                          <w:right w:w="0" w:type="dxa"/>
                        </w:tcMar>
                        <w:vAlign w:val="center"/>
                      </w:tcPr>
                      <w:p w:rsidR="009153A6" w:rsidRDefault="009B7761">
                        <w:pPr>
                          <w:jc w:val="center"/>
                        </w:pPr>
                        <w:r>
                          <w:rPr>
                            <w:rFonts w:ascii="宋体" w:eastAsia="宋体" w:hAnsi="宋体" w:cs="宋体"/>
                            <w:color w:val="000000"/>
                            <w:sz w:val="21"/>
                          </w:rPr>
                          <w:t>兴银理财稳添利月盈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1</w:t>
                        </w:r>
                        <w:r>
                          <w:rPr>
                            <w:rFonts w:ascii="宋体" w:eastAsia="宋体" w:hAnsi="宋体" w:cs="宋体"/>
                            <w:color w:val="000000"/>
                            <w:sz w:val="21"/>
                          </w:rPr>
                          <w:t>个月最短持有期日开固收类理财产品</w:t>
                        </w:r>
                      </w:p>
                    </w:tc>
                  </w:tr>
                </w:tbl>
                <w:p w:rsidR="009153A6" w:rsidRDefault="009153A6">
                  <w:pPr>
                    <w:pStyle w:val="EMPTYCELLSTYLE"/>
                  </w:pPr>
                </w:p>
              </w:tc>
            </w:tr>
          </w:tbl>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96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vAlign w:val="center"/>
          </w:tcPr>
          <w:p w:rsidR="009153A6" w:rsidRDefault="009B7761">
            <w:pPr>
              <w:jc w:val="right"/>
            </w:pPr>
            <w:r>
              <w:rPr>
                <w:rFonts w:ascii="宋体" w:eastAsia="宋体" w:hAnsi="宋体" w:cs="宋体"/>
                <w:color w:val="000000"/>
                <w:sz w:val="21"/>
              </w:rPr>
              <w:t>兴银理财有限责任公司</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10700" w:type="dxa"/>
            <w:gridSpan w:val="15"/>
            <w:tcMar>
              <w:top w:w="0" w:type="dxa"/>
              <w:left w:w="0" w:type="dxa"/>
              <w:bottom w:w="0" w:type="dxa"/>
              <w:right w:w="0" w:type="dxa"/>
            </w:tcMar>
          </w:tcPr>
          <w:p w:rsidR="009153A6" w:rsidRDefault="009B7761">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hRule="exact" w:val="588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Pr>
          <w:p w:rsidR="009153A6" w:rsidRDefault="009153A6">
            <w:pPr>
              <w:pStyle w:val="EMPTYCELLSTYLE"/>
            </w:pPr>
          </w:p>
        </w:tc>
        <w:tc>
          <w:tcPr>
            <w:tcW w:w="2000" w:type="dxa"/>
            <w:gridSpan w:val="2"/>
          </w:tcPr>
          <w:p w:rsidR="009153A6" w:rsidRDefault="009153A6">
            <w:pPr>
              <w:pStyle w:val="EMPTYCELLSTYLE"/>
            </w:pP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r w:rsidR="009153A6">
        <w:tblPrEx>
          <w:tblCellMar>
            <w:top w:w="0" w:type="dxa"/>
            <w:bottom w:w="0" w:type="dxa"/>
          </w:tblCellMar>
        </w:tblPrEx>
        <w:trPr>
          <w:trHeight w:val="400"/>
        </w:trPr>
        <w:tc>
          <w:tcPr>
            <w:tcW w:w="1" w:type="dxa"/>
          </w:tcPr>
          <w:p w:rsidR="009153A6" w:rsidRDefault="009153A6">
            <w:pPr>
              <w:pStyle w:val="EMPTYCELLSTYLE"/>
            </w:pPr>
          </w:p>
        </w:tc>
        <w:tc>
          <w:tcPr>
            <w:tcW w:w="40" w:type="dxa"/>
            <w:gridSpan w:val="2"/>
          </w:tcPr>
          <w:p w:rsidR="009153A6" w:rsidRDefault="009153A6">
            <w:pPr>
              <w:pStyle w:val="EMPTYCELLSTYLE"/>
            </w:pPr>
          </w:p>
        </w:tc>
        <w:tc>
          <w:tcPr>
            <w:tcW w:w="160" w:type="dxa"/>
            <w:gridSpan w:val="2"/>
          </w:tcPr>
          <w:p w:rsidR="009153A6" w:rsidRDefault="009153A6">
            <w:pPr>
              <w:pStyle w:val="EMPTYCELLSTYLE"/>
            </w:pPr>
          </w:p>
        </w:tc>
        <w:tc>
          <w:tcPr>
            <w:tcW w:w="3200" w:type="dxa"/>
            <w:gridSpan w:val="2"/>
          </w:tcPr>
          <w:p w:rsidR="009153A6" w:rsidRDefault="009153A6">
            <w:pPr>
              <w:pStyle w:val="EMPTYCELLSTYLE"/>
            </w:pPr>
          </w:p>
        </w:tc>
        <w:tc>
          <w:tcPr>
            <w:tcW w:w="2000" w:type="dxa"/>
            <w:gridSpan w:val="3"/>
            <w:tcMar>
              <w:top w:w="0" w:type="dxa"/>
              <w:left w:w="0" w:type="dxa"/>
              <w:bottom w:w="0" w:type="dxa"/>
              <w:right w:w="0" w:type="dxa"/>
            </w:tcMar>
          </w:tcPr>
          <w:p w:rsidR="009153A6" w:rsidRDefault="009B7761">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9153A6" w:rsidRDefault="009B7761">
            <w:pPr>
              <w:jc w:val="left"/>
            </w:pPr>
            <w:r>
              <w:rPr>
                <w:rFonts w:ascii="SansSerif" w:eastAsia="SansSerif" w:hAnsi="SansSerif" w:cs="SansSerif"/>
                <w:color w:val="000000"/>
                <w:sz w:val="18"/>
              </w:rPr>
              <w:t>8</w:t>
            </w:r>
          </w:p>
        </w:tc>
        <w:tc>
          <w:tcPr>
            <w:tcW w:w="3300" w:type="dxa"/>
            <w:gridSpan w:val="4"/>
          </w:tcPr>
          <w:p w:rsidR="009153A6" w:rsidRDefault="009153A6">
            <w:pPr>
              <w:pStyle w:val="EMPTYCELLSTYLE"/>
            </w:pPr>
          </w:p>
        </w:tc>
        <w:tc>
          <w:tcPr>
            <w:tcW w:w="40" w:type="dxa"/>
            <w:gridSpan w:val="4"/>
          </w:tcPr>
          <w:p w:rsidR="009153A6" w:rsidRDefault="009153A6">
            <w:pPr>
              <w:pStyle w:val="EMPTYCELLSTYLE"/>
            </w:pPr>
          </w:p>
        </w:tc>
        <w:tc>
          <w:tcPr>
            <w:tcW w:w="1" w:type="dxa"/>
          </w:tcPr>
          <w:p w:rsidR="009153A6" w:rsidRDefault="009153A6">
            <w:pPr>
              <w:pStyle w:val="EMPTYCELLSTYLE"/>
            </w:pPr>
          </w:p>
        </w:tc>
      </w:tr>
    </w:tbl>
    <w:p w:rsidR="009B7761" w:rsidRDefault="009B7761"/>
    <w:sectPr w:rsidR="009B7761">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61" w:rsidRDefault="009B7761" w:rsidP="00EA04DB">
      <w:r>
        <w:separator/>
      </w:r>
    </w:p>
  </w:endnote>
  <w:endnote w:type="continuationSeparator" w:id="0">
    <w:p w:rsidR="009B7761" w:rsidRDefault="009B7761" w:rsidP="00EA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61" w:rsidRDefault="009B7761" w:rsidP="00EA04DB">
      <w:r>
        <w:separator/>
      </w:r>
    </w:p>
  </w:footnote>
  <w:footnote w:type="continuationSeparator" w:id="0">
    <w:p w:rsidR="009B7761" w:rsidRDefault="009B7761" w:rsidP="00EA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A6"/>
    <w:rsid w:val="009153A6"/>
    <w:rsid w:val="009B7761"/>
    <w:rsid w:val="00EA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5D04E2-EB70-4C4F-940D-E912D947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EA0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04DB"/>
    <w:rPr>
      <w:sz w:val="18"/>
      <w:szCs w:val="18"/>
    </w:rPr>
  </w:style>
  <w:style w:type="paragraph" w:styleId="a4">
    <w:name w:val="footer"/>
    <w:basedOn w:val="a"/>
    <w:link w:val="Char0"/>
    <w:uiPriority w:val="99"/>
    <w:unhideWhenUsed/>
    <w:rsid w:val="00EA04DB"/>
    <w:pPr>
      <w:tabs>
        <w:tab w:val="center" w:pos="4153"/>
        <w:tab w:val="right" w:pos="8306"/>
      </w:tabs>
      <w:snapToGrid w:val="0"/>
      <w:jc w:val="left"/>
    </w:pPr>
    <w:rPr>
      <w:sz w:val="18"/>
      <w:szCs w:val="18"/>
    </w:rPr>
  </w:style>
  <w:style w:type="character" w:customStyle="1" w:styleId="Char0">
    <w:name w:val="页脚 Char"/>
    <w:basedOn w:val="a0"/>
    <w:link w:val="a4"/>
    <w:uiPriority w:val="99"/>
    <w:rsid w:val="00EA04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1056</Words>
  <Characters>6020</Characters>
  <Application>Microsoft Office Word</Application>
  <DocSecurity>0</DocSecurity>
  <Lines>50</Lines>
  <Paragraphs>14</Paragraphs>
  <ScaleCrop>false</ScaleCrop>
  <Company>神州网信技术有限公司</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2023-01-29T04:50:00Z</dcterms:created>
  <dcterms:modified xsi:type="dcterms:W3CDTF">2023-01-29T04:50:00Z</dcterms:modified>
</cp:coreProperties>
</file>