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兴银理财增盈稳享封闭式40号固收类理财产品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兴银理财增盈稳享封闭式40号固收类理财产品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9K240400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2,628,042,874.52份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丰利增盈稳享40号（兴飞跃款）A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1,227,292,484.75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丰利增盈稳享40号C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40,315,673.16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丰利增盈稳享40号D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559,179,343.00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丰利增盈稳享40号E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9K24040E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801,255,373.61</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产品9K24040A自成立日以来，累计净值增长率为1.6230%，年化累计净值增长率为4.1139%。</w:t>
            </w:r>
            <w:r>
              <w:rPr>
                <w:rFonts w:ascii="宋体" w:hAnsi="宋体" w:eastAsia="宋体" w:cs="宋体"/>
                <w:color w:val="000000"/>
                <w:sz w:val="21"/>
              </w:rPr>
              <w:br w:type="textWrapping"/>
            </w:r>
            <w:r>
              <w:rPr>
                <w:rFonts w:ascii="宋体" w:hAnsi="宋体" w:eastAsia="宋体" w:cs="宋体"/>
                <w:color w:val="000000"/>
                <w:sz w:val="21"/>
              </w:rPr>
              <w:t>产品9K24040C自成立日以来，累计净值增长率为1.5240%，年化累计净值增长率为3.8629%。</w:t>
            </w:r>
            <w:r>
              <w:rPr>
                <w:rFonts w:ascii="宋体" w:hAnsi="宋体" w:eastAsia="宋体" w:cs="宋体"/>
                <w:color w:val="000000"/>
                <w:sz w:val="21"/>
              </w:rPr>
              <w:br w:type="textWrapping"/>
            </w:r>
            <w:r>
              <w:rPr>
                <w:rFonts w:ascii="宋体" w:hAnsi="宋体" w:eastAsia="宋体" w:cs="宋体"/>
                <w:color w:val="000000"/>
                <w:sz w:val="21"/>
              </w:rPr>
              <w:t>产品9K24040D自成立日以来，累计净值增长率为1.5830%，年化累计净值增长率为4.0125%。</w:t>
            </w:r>
            <w:r>
              <w:rPr>
                <w:rFonts w:ascii="宋体" w:hAnsi="宋体" w:eastAsia="宋体" w:cs="宋体"/>
                <w:color w:val="000000"/>
                <w:sz w:val="21"/>
              </w:rPr>
              <w:br w:type="textWrapping"/>
            </w:r>
            <w:r>
              <w:rPr>
                <w:rFonts w:ascii="宋体" w:hAnsi="宋体" w:eastAsia="宋体" w:cs="宋体"/>
                <w:color w:val="000000"/>
                <w:sz w:val="21"/>
              </w:rPr>
              <w:t>产品9K24040E自成立日以来，累计净值增长率为1.6230%，年化累计净值增长率为4.1139%。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2,670,434,130.38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1,247,211,791.15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40,929,903.81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568,032,459.05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814,259,976.37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大</w:t>
            </w:r>
            <w:bookmarkStart w:id="7" w:name="_GoBack"/>
            <w:bookmarkEnd w:id="7"/>
            <w:r>
              <w:rPr>
                <w:rFonts w:ascii="宋体" w:hAnsi="宋体" w:eastAsia="宋体" w:cs="宋体"/>
                <w:color w:val="000000"/>
                <w:sz w:val="21"/>
              </w:rPr>
              <w:t>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506,157,697.16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303,060,499.02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粤财信托·瑞丰64-2号单一资金信托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200,233,659.42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中原信托-一方恒融保理应收账款债权2号（第1期）—绿城集团（杭州分行）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151,396,022.64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22拱墅投发01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130,178,869.32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21筑城01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120,177,318.90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60,988,200.00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云南信托-金匠235号单一资金信托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57,602,902.08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云南信托-金匠234号单一资金信托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57,602,902.08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21甘电投MTN001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52,172,884.93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20扬州交通MTN001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兴银理财增盈稳享封闭式40号固收类理财产品2023年第一季度报告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051010100101457039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兴银理财增盈稳享封闭式40号固收类理财产品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D977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2023-04-20T08:12:19Z</dcterms:created>
  <dc:creator>cib</dc:creator>
  <cp:lastModifiedBy>cib</cp:lastModifiedBy>
  <dcterms:modified xsi:type="dcterms:W3CDTF">2023-04-20T08:15:06Z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