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兴银理财天天万利宝稳利8号N款净值型理财产品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兴银理财天天万利宝稳利8号N款净值型理财产品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622,972,103.44份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3.05%--3.90%/3.90%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338,076,766.87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281,438,226.49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3,457,110.08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产品9K20964A自成立日以来，累计净值增长率为0.4670%，年化累计净值增长率为0.9214%。</w:t>
              <w:br/>
              <w:t xml:space="preserve">产品9K20964B自成立日以来，累计净值增长率为0.4920%，年化累计净值增长率为0.9707%。</w:t>
              <w:br/>
              <w:t xml:space="preserve">产品9K20964C自成立日以来，累计净值增长率为0.3650%，年化累计净值增长率为0.7240%。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625,948,794.56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339,657,016.84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282,822,049.01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3,469,728.71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本产品聘请毕马威会计师事务所（特殊普通合伙）上海分所依据中国注册会计师审计准则对本产品的财务报表，包括2022年12月31日的资产负债表，自2022年06月30日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110,129,297.16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Z京-同业借款20220907008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99,980,035.73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Z京-同业借款20220907002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99,980,018.09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21孝感城投MTN001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22恒澄建设SCP003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19,819,940.00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21锡山资产PPN002(乡村振兴)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兴银理财天天万利宝稳利8号N款净值型理财产品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