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兴银理财稳添利短债3号净值型理财产品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兴银理财稳添利短债3号净值型理财产品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9,244,529,450.24份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9K81003A：中债新综合全价（1年以下）指数收益率/--</w:t>
            </w:r>
            <w:r>
              <w:rPr>
                <w:rFonts w:ascii="宋体" w:hAnsi="宋体" w:eastAsia="宋体" w:cs="宋体"/>
                <w:color w:val="000000"/>
                <w:sz w:val="21"/>
              </w:rPr>
              <w:br w:type="textWrapping"/>
            </w:r>
            <w:r>
              <w:rPr>
                <w:rFonts w:ascii="宋体" w:hAnsi="宋体" w:eastAsia="宋体" w:cs="宋体"/>
                <w:color w:val="000000"/>
                <w:sz w:val="21"/>
              </w:rPr>
              <w:t xml:space="preserve">  9K81003B：中债新综合全价（1年以下）指数收益率/--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6,138,070,996.37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3,106,458,453.87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产品9K81003A自成立日以来，累计净值增长率为6.6370%，年化累计净值增长率为3.3414%。</w:t>
            </w:r>
            <w:r>
              <w:rPr>
                <w:rFonts w:ascii="宋体" w:hAnsi="宋体" w:eastAsia="宋体" w:cs="宋体"/>
                <w:color w:val="000000"/>
                <w:sz w:val="21"/>
              </w:rPr>
              <w:br w:type="textWrapping"/>
            </w:r>
            <w:r>
              <w:rPr>
                <w:rFonts w:ascii="宋体" w:hAnsi="宋体" w:eastAsia="宋体" w:cs="宋体"/>
                <w:color w:val="000000"/>
                <w:sz w:val="21"/>
              </w:rPr>
              <w:t>产品9K81003B自成立日以来，累计净值增长率为6.8330%，年化累计净值增长率为3.4401%。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9,864,192,054.84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6,545,481,072.81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3,318,710,982.03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-11bp、-22</w:t>
            </w:r>
            <w:bookmarkStart w:id="8" w:name="_GoBack"/>
            <w:bookmarkEnd w:id="8"/>
            <w:r>
              <w:rPr>
                <w:rFonts w:ascii="宋体" w:hAnsi="宋体" w:eastAsia="宋体" w:cs="宋体"/>
                <w:color w:val="000000"/>
                <w:sz w:val="21"/>
              </w:rPr>
              <w:t xml:space="preserve">bp、-20bp、-39bp、-53bp、-58bp；信用利差方面3年AAA、3年AA+、3年AA分别变动-21bp、-35bp、-40bp。    </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808,234,947.95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602,262,912.33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520,961,040.66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505,124,102.74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401,492,241.10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定期存款20230323002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352,851,091.52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中国银行北京密云支行大额存单01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312,998,457.74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164,833,345.76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20先行01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155,288,147.27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平安惠澜纯债债券型证券投资基金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152,375,550.11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2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20宜春交投PPN001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20豫交投MTN003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21平安不动MTN001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23国开绿债01清发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23青岛城阳SCP001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23青岛黄岛CP001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23三门峡MTN001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23武清国资CP002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B9F4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2023-07-20T02:45:08Z</dcterms:created>
  <dc:creator>cib</dc:creator>
  <cp:lastModifiedBy>cib</cp:lastModifiedBy>
  <dcterms:modified xsi:type="dcterms:W3CDTF">2023-07-20T02:48:28Z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