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兴银理财稳添利月盈2号(1个月最短持有期)日开固收类理财产品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兴银理财稳添利月盈2号(1个月最短持有期)日开固收类理财产品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6,074,253,852.25份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9K91022A：2.40%--4.20%/--</w:t>
              <w:br/>
              <w:t xml:space="preserve">  9K91022B：2.35%--4.15%/--</w:t>
              <w:br/>
              <w:t xml:space="preserve">  9K91022C：2.20%--4.00%/--</w:t>
              <w:br/>
              <w:t xml:space="preserve">  9K91022D：2.20%--4.00%/--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5,721,792,715.55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352,450,924.76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10,211.94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产品9K91022A自成立日以来，累计净值增长率为1.7660%，年化累计净值增长率为3.1140%。</w:t>
              <w:br/>
              <w:t xml:space="preserve">产品9K91022B自成立日以来，累计净值增长率为0.8120%，年化累计净值增长率为2.9345%。</w:t>
              <w:br/>
              <w:t xml:space="preserve">产品9K91022C自成立日以来，累计净值增长率为0.2870%，年化累计净值增长率为2.4362%。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6,178,144,717.32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5,822,820,008.85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355,314,467.22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10,241.25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398,497,293.66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238,887,883.45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21洪山城投PPN001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121,361,590.77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99,764,523.54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91,057,340.37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23立讯精工SCP001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90,495,044.75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83,183,620.82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77,062,465.67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21润达医疗MTN001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21象金02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22闽电子SCP007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23凤城河SCP003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质押式回购交易</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兴银理财稳添利月盈2号(1个月最短持有期)日开固收类理财产品2023年第二季度报告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兴银理财稳添利月盈2号1个月最短持有期日开固收类理财产品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