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兴银理财稳添利日盈增利6号日开固收类理财产品2023年第二季度报告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兴银理财稳添利日盈增利6号日开固收类理财产品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兴银理财稳添利日盈增利6号日开固收类理财产品2023年第二季度报告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兴银理财稳添利日盈增利6号日开固收类理财产品2023年第二季度报告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兴银理财稳添利日盈增利6号日开固收类理财产品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9K921060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Z7002023000167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7,217,126,552.8份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9K92106A：2.50%--2.80%/--</w:t>
              <w:br/>
              <w:t xml:space="preserve">  9K92106B：2.30%--2.60%/--</w:t>
              <w:br/>
              <w:t xml:space="preserve">  9K92106C：2.35%--2.65%/--</w:t>
              <w:br/>
              <w:t xml:space="preserve">  9K92106D：--/--</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兴银理财稳添利日盈增利6号日开固收类理财产品2023年第二季度报告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稳添利日盈增利稳享6号A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9K92106A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7,215,498,599.03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稳添利日盈增利稳享6号B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9K92106B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977,973.27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稳添利日盈增利稳享6号C（私银尊享）</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9K92106C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649,980.50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产品9K92106A自成立日以来，累计净值增长率为0.7940%，年化累计净值增长率为3.0506%。</w:t>
              <w:br/>
              <w:t xml:space="preserve">产品9K92106B自成立日以来，累计净值增长率为0.1610%，年化累计净值增长率为2.3506%。</w:t>
              <w:br/>
              <w:t xml:space="preserve">产品9K92106C自成立日以来，累计净值增长率为0.0300%，年化累计净值增长率为2.7375%。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7,274,431,101.81</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7,272,801,382.32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979,543.77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650,175.72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兴银理财稳添利日盈增利6号日开固收类理财产品2023年第二季度报告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兴银理财稳添利日盈增利6号日开固收类理财产品2023年第二季度报告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520,413,545.34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中原银行郑州分行大额存单2023032002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504,590,653.06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定期存款20230529003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501,251,812.01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定期存款20230531010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300,684,780.71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定期存款20230616002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175,204,965.70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兴银理财稳添利日盈增利6号日开固收类理财产品2023年第二季度报告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永诚永兴分红3号持有定期存款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165,239,922.32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永诚永兴分红3号持有定期存款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165,239,922.32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163,189,643.23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永诚永兴分红2号持有定期存款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136,138,812.27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117,057,824.97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20闽建工MTN003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20思明国控MTN003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22乌高新SCP003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兴银理财稳添利日盈增利6号日开固收类理财产品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兴银理财稳添利日盈增利6号日开固收类理财产品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051010100101581210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兴银理财稳添利日盈增利6号日开固收类理财产品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兴银理财稳添利日盈增利6号日开固收类理财产品2023年第二季度报告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