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兴银理财天天万利宝稳利恒盈7号封闭式净值型理财产品第28期2023年第二季度报告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兴银理财天天万利宝稳利恒盈7号封闭式净值型理财产品第28期</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兴银理财天天万利宝稳利恒盈7号封闭式净值型理财产品第28期2023年第二季度报告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兴银理财天天万利宝稳利恒盈7号封闭式净值型理财产品第28期2023年第二季度报告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兴银理财天天万利宝稳利恒盈7号封闭式净值型理财产品第28期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9N213280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Z7002022000022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874,639,903.43份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9N21328A：3.70%/3.70%</w:t>
              <w:br/>
              <w:t xml:space="preserve">  9N21328B：3.56%/3.56%</w:t>
              <w:br/>
              <w:t xml:space="preserve">  9N21328C：3.51%/3.51%</w:t>
              <w:br/>
              <w:t xml:space="preserve">  9N21328D：3.56%/3.56%</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兴银理财天天万利宝稳利恒盈7号封闭式净值型理财产品第28期2023年第二季度报告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稳利恒盈7号第28期 14M封闭（纯盈款）A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842,370,538.61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稳利恒盈7号第28期 14M封闭（纯盈款）B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5,848,301.34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稳利恒盈7号第28期 14M封闭（纯盈款）C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9N21328C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25,296,594.48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稳利恒盈7号第28期 14M封闭（纯盈款）D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9N21328D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1,124,469.00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产品9N21328A自成立日以来，累计净值增长率为1.9110%，年化累计净值增长率为3.8116%。</w:t>
              <w:br/>
              <w:t xml:space="preserve">产品9N21328B自成立日以来，累计净值增长率为1.8400%，年化累计净值增长率为3.6699%。</w:t>
              <w:br/>
              <w:t xml:space="preserve">产品9N21328C自成立日以来，累计净值增长率为1.8150%，年化累计净值增长率为3.6201%。</w:t>
              <w:br/>
              <w:t xml:space="preserve">产品9N21328D自成立日以来，累计净值增长率为1.8400%，年化累计净值增长率为3.6699%。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891,324,341.49</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858,467,597.76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5,955,914.04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9N21328C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25,755,669.49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9N21328D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1,145,160.20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兴银理财天天万利宝稳利恒盈7号封闭式净值型理财产品第28期2023年第二季度报告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兴银理财天天万利宝稳利恒盈7号封闭式净值型理财产品第28期2023年第二季度报告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22沛县国资PPN001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50,559,272.50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21南平高速MTN001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50,172,493.82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49,527,663.16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41,068,959.57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36,728,317.97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19兴创投资MTN001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30,801,362.47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21盐城城投PPN003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30,783,289.11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20十堰国投MTN002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30,781,598.61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21山东国惠MTN001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30,629,568.05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兴银理财天天万利宝稳利恒盈7号封闭式净值型理财产品第28期2023年第二季度报告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21川能投PPN001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30,627,516.20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051010100101349813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兴银理财天天万利宝稳利恒盈7号封闭式净值型理财产品第28期</w:t>
                        </w:r>
                      </w:p>
                    </w:tc>
                  </w:tr>
                </w:tbl>
                <w:p>
                  <w:pPr>
                    <w:pStyle w:val="EMPTY_CELL_STYLE"/>
                  </w:pPr>
                </w:p>
              </w:tc>
            </w:tr>
          </w:tbl>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兴银理财天天万利宝稳利恒盈7号封闭式净值型理财产品第28期2023年第二季度报告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