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815C0">
        <w:tblPrEx>
          <w:tblCellMar>
            <w:top w:w="0" w:type="dxa"/>
            <w:bottom w:w="0" w:type="dxa"/>
          </w:tblCellMar>
        </w:tblPrEx>
        <w:trPr>
          <w:gridAfter w:val="4"/>
          <w:wAfter w:w="40" w:type="dxa"/>
        </w:trPr>
        <w:tc>
          <w:tcPr>
            <w:tcW w:w="1" w:type="dxa"/>
          </w:tcPr>
          <w:p w:rsidR="004815C0" w:rsidRDefault="004815C0">
            <w:pPr>
              <w:pStyle w:val="EMPTYCELLSTYLE"/>
            </w:pPr>
            <w:bookmarkStart w:id="0" w:name="JR_PAGE_ANCHOR_0_1"/>
            <w:bookmarkEnd w:id="0"/>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96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302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w:t>
            </w:r>
            <w:r>
              <w:rPr>
                <w:rFonts w:ascii="宋体" w:eastAsia="宋体" w:hAnsi="宋体" w:cs="宋体"/>
                <w:b/>
                <w:color w:val="000000"/>
                <w:sz w:val="32"/>
              </w:rPr>
              <w:t>U</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660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7000" w:type="dxa"/>
            <w:gridSpan w:val="9"/>
            <w:tcMar>
              <w:top w:w="0" w:type="dxa"/>
              <w:left w:w="0" w:type="dxa"/>
              <w:bottom w:w="0" w:type="dxa"/>
              <w:right w:w="0" w:type="dxa"/>
            </w:tcMar>
            <w:vAlign w:val="center"/>
          </w:tcPr>
          <w:p w:rsidR="004815C0" w:rsidRDefault="00924721">
            <w:pPr>
              <w:jc w:val="left"/>
            </w:pPr>
            <w:r>
              <w:rPr>
                <w:rFonts w:ascii="宋体" w:eastAsia="宋体" w:hAnsi="宋体" w:cs="宋体"/>
                <w:color w:val="000000"/>
                <w:sz w:val="24"/>
              </w:rPr>
              <w:t>理财产品管理人：兴银理财有限责任公司</w:t>
            </w: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7000" w:type="dxa"/>
            <w:gridSpan w:val="9"/>
            <w:tcMar>
              <w:top w:w="0" w:type="dxa"/>
              <w:left w:w="0" w:type="dxa"/>
              <w:bottom w:w="0" w:type="dxa"/>
              <w:right w:w="0" w:type="dxa"/>
            </w:tcMar>
            <w:vAlign w:val="center"/>
          </w:tcPr>
          <w:p w:rsidR="004815C0" w:rsidRDefault="00924721">
            <w:pPr>
              <w:jc w:val="left"/>
            </w:pPr>
            <w:r>
              <w:rPr>
                <w:rFonts w:ascii="宋体" w:eastAsia="宋体" w:hAnsi="宋体" w:cs="宋体"/>
                <w:color w:val="000000"/>
                <w:sz w:val="24"/>
              </w:rPr>
              <w:t>理财产品托管人：兴业银行股份有限公司</w:t>
            </w: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7000" w:type="dxa"/>
            <w:gridSpan w:val="9"/>
            <w:tcMar>
              <w:top w:w="0" w:type="dxa"/>
              <w:left w:w="0" w:type="dxa"/>
              <w:bottom w:w="0" w:type="dxa"/>
              <w:right w:w="0" w:type="dxa"/>
            </w:tcMar>
            <w:vAlign w:val="center"/>
          </w:tcPr>
          <w:p w:rsidR="004815C0" w:rsidRDefault="0092472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72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3020" w:type="dxa"/>
            <w:gridSpan w:val="6"/>
          </w:tcPr>
          <w:p w:rsidR="004815C0" w:rsidRDefault="004815C0">
            <w:pPr>
              <w:pStyle w:val="EMPTYCELLSTYLE"/>
            </w:pPr>
          </w:p>
        </w:tc>
        <w:tc>
          <w:tcPr>
            <w:tcW w:w="380" w:type="dxa"/>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2620" w:type="dxa"/>
            <w:gridSpan w:val="2"/>
          </w:tcPr>
          <w:p w:rsidR="004815C0" w:rsidRDefault="004815C0">
            <w:pPr>
              <w:pStyle w:val="EMPTYCELLSTYLE"/>
            </w:pPr>
          </w:p>
        </w:tc>
        <w:tc>
          <w:tcPr>
            <w:tcW w:w="68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Pr>
        <w:tc>
          <w:tcPr>
            <w:tcW w:w="1" w:type="dxa"/>
          </w:tcPr>
          <w:p w:rsidR="004815C0" w:rsidRDefault="004815C0">
            <w:pPr>
              <w:pStyle w:val="EMPTYCELLSTYLE"/>
              <w:pageBreakBefore/>
            </w:pPr>
            <w:bookmarkStart w:id="1" w:name="JR_PAGE_ANCHOR_0_2"/>
            <w:bookmarkEnd w:id="1"/>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1000" w:type="dxa"/>
            <w:gridSpan w:val="2"/>
          </w:tcPr>
          <w:p w:rsidR="004815C0" w:rsidRDefault="004815C0">
            <w:pPr>
              <w:pStyle w:val="EMPTYCELLSTYLE"/>
            </w:pPr>
          </w:p>
        </w:tc>
        <w:tc>
          <w:tcPr>
            <w:tcW w:w="1000" w:type="dxa"/>
          </w:tcPr>
          <w:p w:rsidR="004815C0" w:rsidRDefault="004815C0">
            <w:pPr>
              <w:pStyle w:val="EMPTYCELLSTYLE"/>
            </w:pP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1000" w:type="dxa"/>
            <w:gridSpan w:val="2"/>
          </w:tcPr>
          <w:p w:rsidR="004815C0" w:rsidRDefault="004815C0">
            <w:pPr>
              <w:pStyle w:val="EMPTYCELLSTYLE"/>
            </w:pPr>
          </w:p>
        </w:tc>
        <w:tc>
          <w:tcPr>
            <w:tcW w:w="1000" w:type="dxa"/>
          </w:tcPr>
          <w:p w:rsidR="004815C0" w:rsidRDefault="004815C0">
            <w:pPr>
              <w:pStyle w:val="EMPTYCELLSTYLE"/>
            </w:pP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84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1000" w:type="dxa"/>
            <w:gridSpan w:val="2"/>
          </w:tcPr>
          <w:p w:rsidR="004815C0" w:rsidRDefault="004815C0">
            <w:pPr>
              <w:pStyle w:val="EMPTYCELLSTYLE"/>
            </w:pPr>
          </w:p>
        </w:tc>
        <w:tc>
          <w:tcPr>
            <w:tcW w:w="1000" w:type="dxa"/>
          </w:tcPr>
          <w:p w:rsidR="004815C0" w:rsidRDefault="004815C0">
            <w:pPr>
              <w:pStyle w:val="EMPTYCELLSTYLE"/>
            </w:pP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2000" w:type="dxa"/>
            <w:gridSpan w:val="3"/>
            <w:tcMar>
              <w:top w:w="0" w:type="dxa"/>
              <w:left w:w="0" w:type="dxa"/>
              <w:bottom w:w="0" w:type="dxa"/>
              <w:right w:w="0" w:type="dxa"/>
            </w:tcMar>
          </w:tcPr>
          <w:p w:rsidR="004815C0" w:rsidRDefault="0092472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4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1000" w:type="dxa"/>
            <w:gridSpan w:val="2"/>
          </w:tcPr>
          <w:p w:rsidR="004815C0" w:rsidRDefault="004815C0">
            <w:pPr>
              <w:pStyle w:val="EMPTYCELLSTYLE"/>
            </w:pPr>
          </w:p>
        </w:tc>
        <w:tc>
          <w:tcPr>
            <w:tcW w:w="1000" w:type="dxa"/>
          </w:tcPr>
          <w:p w:rsidR="004815C0" w:rsidRDefault="004815C0">
            <w:pPr>
              <w:pStyle w:val="EMPTYCELLSTYLE"/>
            </w:pP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840"/>
        </w:trPr>
        <w:tc>
          <w:tcPr>
            <w:tcW w:w="1" w:type="dxa"/>
          </w:tcPr>
          <w:p w:rsidR="004815C0" w:rsidRDefault="004815C0">
            <w:pPr>
              <w:pStyle w:val="EMPTYCELLSTYLE"/>
            </w:pPr>
          </w:p>
        </w:tc>
        <w:tc>
          <w:tcPr>
            <w:tcW w:w="100" w:type="dxa"/>
            <w:gridSpan w:val="3"/>
          </w:tcPr>
          <w:p w:rsidR="004815C0" w:rsidRDefault="004815C0">
            <w:pPr>
              <w:pStyle w:val="EMPTYCELLSTYLE"/>
            </w:pPr>
          </w:p>
        </w:tc>
        <w:tc>
          <w:tcPr>
            <w:tcW w:w="10400" w:type="dxa"/>
            <w:gridSpan w:val="14"/>
            <w:tcMar>
              <w:top w:w="0" w:type="dxa"/>
              <w:left w:w="0" w:type="dxa"/>
              <w:bottom w:w="0" w:type="dxa"/>
              <w:right w:w="0" w:type="dxa"/>
            </w:tcMar>
          </w:tcPr>
          <w:p w:rsidR="004815C0" w:rsidRDefault="0092472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608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1000" w:type="dxa"/>
            <w:gridSpan w:val="2"/>
          </w:tcPr>
          <w:p w:rsidR="004815C0" w:rsidRDefault="004815C0">
            <w:pPr>
              <w:pStyle w:val="EMPTYCELLSTYLE"/>
            </w:pPr>
          </w:p>
        </w:tc>
        <w:tc>
          <w:tcPr>
            <w:tcW w:w="1000" w:type="dxa"/>
            <w:gridSpan w:val="2"/>
          </w:tcPr>
          <w:p w:rsidR="004815C0" w:rsidRDefault="004815C0">
            <w:pPr>
              <w:pStyle w:val="EMPTYCELLSTYLE"/>
            </w:pPr>
          </w:p>
        </w:tc>
        <w:tc>
          <w:tcPr>
            <w:tcW w:w="1000" w:type="dxa"/>
          </w:tcPr>
          <w:p w:rsidR="004815C0" w:rsidRDefault="004815C0">
            <w:pPr>
              <w:pStyle w:val="EMPTYCELLSTYLE"/>
            </w:pPr>
          </w:p>
        </w:tc>
        <w:tc>
          <w:tcPr>
            <w:tcW w:w="1000" w:type="dxa"/>
          </w:tcPr>
          <w:p w:rsidR="004815C0" w:rsidRDefault="004815C0">
            <w:pPr>
              <w:pStyle w:val="EMPTYCELLSTYLE"/>
            </w:pP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0" w:type="dxa"/>
            <w:gridSpan w:val="3"/>
          </w:tcPr>
          <w:p w:rsidR="004815C0" w:rsidRDefault="004815C0">
            <w:pPr>
              <w:pStyle w:val="EMPTYCELLSTYLE"/>
            </w:pPr>
          </w:p>
        </w:tc>
        <w:tc>
          <w:tcPr>
            <w:tcW w:w="3300" w:type="dxa"/>
            <w:gridSpan w:val="4"/>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3100" w:type="dxa"/>
            <w:gridSpan w:val="4"/>
          </w:tcPr>
          <w:p w:rsidR="004815C0" w:rsidRDefault="004815C0">
            <w:pPr>
              <w:pStyle w:val="EMPTYCELLSTYLE"/>
            </w:pPr>
          </w:p>
        </w:tc>
        <w:tc>
          <w:tcPr>
            <w:tcW w:w="20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Pr>
        <w:tc>
          <w:tcPr>
            <w:tcW w:w="1" w:type="dxa"/>
          </w:tcPr>
          <w:p w:rsidR="004815C0" w:rsidRDefault="004815C0">
            <w:pPr>
              <w:pStyle w:val="EMPTYCELLSTYLE"/>
              <w:pageBreakBefore/>
            </w:pPr>
            <w:bookmarkStart w:id="2" w:name="JR_PAGE_ANCHOR_0_3"/>
            <w:bookmarkEnd w:id="2"/>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6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3080"/>
        </w:trPr>
        <w:tc>
          <w:tcPr>
            <w:tcW w:w="1" w:type="dxa"/>
          </w:tcPr>
          <w:p w:rsidR="004815C0" w:rsidRDefault="004815C0">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815C0" w:rsidRDefault="0092472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6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款净值型理财产品</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9K219063</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Z7002020000071</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开放式</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公募</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8,425,086,982.83</w:t>
            </w:r>
            <w:r>
              <w:rPr>
                <w:rFonts w:ascii="宋体" w:eastAsia="宋体" w:hAnsi="宋体" w:cs="宋体"/>
                <w:color w:val="000000"/>
                <w:sz w:val="21"/>
              </w:rPr>
              <w:t>份</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2.00%-8.00%</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人民币</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R3</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兴银理财有限责任公司</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500"/>
        </w:trPr>
        <w:tc>
          <w:tcPr>
            <w:tcW w:w="1" w:type="dxa"/>
          </w:tcPr>
          <w:p w:rsidR="004815C0" w:rsidRDefault="004815C0">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5C0" w:rsidRDefault="00924721">
            <w:pPr>
              <w:ind w:firstLine="200"/>
            </w:pPr>
            <w:r>
              <w:rPr>
                <w:rFonts w:ascii="宋体" w:eastAsia="宋体" w:hAnsi="宋体" w:cs="宋体"/>
                <w:color w:val="000000"/>
                <w:sz w:val="21"/>
              </w:rPr>
              <w:t>兴业银行股份有限公司</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342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740" w:type="dxa"/>
          </w:tcPr>
          <w:p w:rsidR="004815C0" w:rsidRDefault="004815C0">
            <w:pPr>
              <w:pStyle w:val="EMPTYCELLSTYLE"/>
            </w:pPr>
          </w:p>
        </w:tc>
        <w:tc>
          <w:tcPr>
            <w:tcW w:w="1260" w:type="dxa"/>
            <w:gridSpan w:val="3"/>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Pr>
        <w:tc>
          <w:tcPr>
            <w:tcW w:w="1" w:type="dxa"/>
          </w:tcPr>
          <w:p w:rsidR="004815C0" w:rsidRDefault="004815C0">
            <w:pPr>
              <w:pStyle w:val="EMPTYCELLSTYLE"/>
              <w:pageBreakBefore/>
            </w:pPr>
            <w:bookmarkStart w:id="3" w:name="JR_PAGE_ANCHOR_0_4"/>
            <w:bookmarkEnd w:id="3"/>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0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0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200" w:type="dxa"/>
            <w:gridSpan w:val="16"/>
            <w:tcMar>
              <w:top w:w="0" w:type="dxa"/>
              <w:left w:w="0" w:type="dxa"/>
              <w:bottom w:w="0" w:type="dxa"/>
              <w:right w:w="0" w:type="dxa"/>
            </w:tcMar>
            <w:vAlign w:val="center"/>
          </w:tcPr>
          <w:p w:rsidR="004815C0" w:rsidRDefault="0092472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9K219063</w:t>
            </w:r>
            <w:r>
              <w:rPr>
                <w:rFonts w:ascii="宋体" w:eastAsia="宋体" w:hAnsi="宋体" w:cs="宋体"/>
                <w:color w:val="000000"/>
                <w:sz w:val="21"/>
              </w:rPr>
              <w:t>自起息日以来，累计净值增长率为</w:t>
            </w:r>
            <w:r>
              <w:rPr>
                <w:rFonts w:ascii="宋体" w:eastAsia="宋体" w:hAnsi="宋体" w:cs="宋体"/>
                <w:color w:val="000000"/>
                <w:sz w:val="21"/>
              </w:rPr>
              <w:t>9.7190%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9.0727%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产品资产净值</w:t>
            </w: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1.02719</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1.09719</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8,654,139,786.15</w:t>
            </w: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0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2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192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r>
              <w:rPr>
                <w:rFonts w:ascii="宋体" w:eastAsia="宋体" w:hAnsi="宋体" w:cs="宋体"/>
                <w:color w:val="000000"/>
                <w:sz w:val="21"/>
              </w:rPr>
              <w:br/>
              <w:t xml:space="preserve">    </w:t>
            </w:r>
            <w:r>
              <w:rPr>
                <w:rFonts w:ascii="宋体" w:eastAsia="宋体" w:hAnsi="宋体" w:cs="宋体"/>
                <w:color w:val="000000"/>
                <w:sz w:val="21"/>
              </w:rPr>
              <w:t>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72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42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1700" w:type="dxa"/>
            <w:gridSpan w:val="3"/>
          </w:tcPr>
          <w:p w:rsidR="004815C0" w:rsidRDefault="004815C0">
            <w:pPr>
              <w:pStyle w:val="EMPTYCELLSTYLE"/>
            </w:pPr>
          </w:p>
        </w:tc>
        <w:tc>
          <w:tcPr>
            <w:tcW w:w="300" w:type="dxa"/>
          </w:tcPr>
          <w:p w:rsidR="004815C0" w:rsidRDefault="004815C0">
            <w:pPr>
              <w:pStyle w:val="EMPTYCELLSTYLE"/>
            </w:pPr>
          </w:p>
        </w:tc>
        <w:tc>
          <w:tcPr>
            <w:tcW w:w="2000" w:type="dxa"/>
            <w:gridSpan w:val="2"/>
          </w:tcPr>
          <w:p w:rsidR="004815C0" w:rsidRDefault="004815C0">
            <w:pPr>
              <w:pStyle w:val="EMPTYCELLSTYLE"/>
            </w:pP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32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w:t>
            </w:r>
            <w:r>
              <w:rPr>
                <w:rFonts w:ascii="宋体" w:eastAsia="宋体" w:hAnsi="宋体" w:cs="宋体"/>
                <w:color w:val="000000"/>
                <w:sz w:val="21"/>
              </w:rPr>
              <w:t>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D0160A">
              <w:rPr>
                <w:rFonts w:ascii="宋体" w:eastAsia="宋体" w:hAnsi="宋体" w:cs="宋体"/>
                <w:color w:val="000000"/>
                <w:sz w:val="21"/>
              </w:rPr>
              <w:t>的下行速度可能就会比较快，投资者面临的可能就</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2600" w:type="dxa"/>
            <w:gridSpan w:val="5"/>
          </w:tcPr>
          <w:p w:rsidR="004815C0" w:rsidRDefault="004815C0">
            <w:pPr>
              <w:pStyle w:val="EMPTYCELLSTYLE"/>
            </w:pPr>
          </w:p>
        </w:tc>
        <w:tc>
          <w:tcPr>
            <w:tcW w:w="800" w:type="dxa"/>
            <w:gridSpan w:val="2"/>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400" w:type="dxa"/>
          </w:tcPr>
          <w:p w:rsidR="004815C0" w:rsidRDefault="004815C0">
            <w:pPr>
              <w:pStyle w:val="EMPTYCELLSTYLE"/>
            </w:pPr>
          </w:p>
        </w:tc>
        <w:tc>
          <w:tcPr>
            <w:tcW w:w="2400" w:type="dxa"/>
            <w:gridSpan w:val="2"/>
          </w:tcPr>
          <w:p w:rsidR="004815C0" w:rsidRDefault="004815C0">
            <w:pPr>
              <w:pStyle w:val="EMPTYCELLSTYLE"/>
            </w:pPr>
          </w:p>
        </w:tc>
        <w:tc>
          <w:tcPr>
            <w:tcW w:w="400" w:type="dxa"/>
            <w:gridSpan w:val="2"/>
          </w:tcPr>
          <w:p w:rsidR="004815C0" w:rsidRDefault="004815C0">
            <w:pPr>
              <w:pStyle w:val="EMPTYCELLSTYLE"/>
            </w:pPr>
          </w:p>
        </w:tc>
        <w:tc>
          <w:tcPr>
            <w:tcW w:w="100" w:type="dxa"/>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Pr>
        <w:tc>
          <w:tcPr>
            <w:tcW w:w="1" w:type="dxa"/>
          </w:tcPr>
          <w:p w:rsidR="004815C0" w:rsidRDefault="004815C0">
            <w:pPr>
              <w:pStyle w:val="EMPTYCELLSTYLE"/>
              <w:pageBreakBefore/>
            </w:pPr>
            <w:bookmarkStart w:id="4" w:name="JR_PAGE_ANCHOR_0_5"/>
            <w:bookmarkEnd w:id="4"/>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2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628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20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20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400"/>
        </w:trPr>
        <w:tc>
          <w:tcPr>
            <w:tcW w:w="1" w:type="dxa"/>
          </w:tcPr>
          <w:p w:rsidR="004815C0" w:rsidRDefault="004815C0">
            <w:pPr>
              <w:pStyle w:val="EMPTYCELLSTYLE"/>
            </w:pPr>
          </w:p>
        </w:tc>
        <w:tc>
          <w:tcPr>
            <w:tcW w:w="20" w:type="dxa"/>
          </w:tcPr>
          <w:p w:rsidR="004815C0" w:rsidRDefault="004815C0">
            <w:pPr>
              <w:pStyle w:val="EMPTYCELLSTYLE"/>
            </w:pPr>
          </w:p>
        </w:tc>
        <w:tc>
          <w:tcPr>
            <w:tcW w:w="10700" w:type="dxa"/>
            <w:gridSpan w:val="20"/>
            <w:tcMar>
              <w:top w:w="0" w:type="dxa"/>
              <w:left w:w="0" w:type="dxa"/>
              <w:bottom w:w="0" w:type="dxa"/>
              <w:right w:w="0" w:type="dxa"/>
            </w:tcMar>
            <w:vAlign w:val="center"/>
          </w:tcPr>
          <w:p w:rsidR="004815C0" w:rsidRDefault="0092472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4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3600"/>
        </w:trPr>
        <w:tc>
          <w:tcPr>
            <w:tcW w:w="1" w:type="dxa"/>
          </w:tcPr>
          <w:p w:rsidR="004815C0" w:rsidRDefault="004815C0">
            <w:pPr>
              <w:pStyle w:val="EMPTYCELLSTYLE"/>
            </w:pPr>
          </w:p>
        </w:tc>
        <w:tc>
          <w:tcPr>
            <w:tcW w:w="20" w:type="dxa"/>
          </w:tcPr>
          <w:p w:rsidR="004815C0" w:rsidRDefault="004815C0">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4815C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序号</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资产类型</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w:t>
                        </w:r>
                      </w:p>
                    </w:tc>
                  </w:tr>
                </w:tbl>
                <w:p w:rsidR="004815C0" w:rsidRDefault="004815C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现金及存款</w:t>
                        </w:r>
                      </w:p>
                    </w:tc>
                  </w:tr>
                </w:tbl>
                <w:p w:rsidR="004815C0" w:rsidRDefault="004815C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4.96</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w:t>
                        </w:r>
                      </w:p>
                    </w:tc>
                  </w:tr>
                </w:tbl>
                <w:p w:rsidR="004815C0" w:rsidRDefault="004815C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债券投资</w:t>
                        </w:r>
                      </w:p>
                    </w:tc>
                  </w:tr>
                </w:tbl>
                <w:p w:rsidR="004815C0" w:rsidRDefault="004815C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24.95</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w:t>
                        </w:r>
                      </w:p>
                    </w:tc>
                  </w:tr>
                </w:tbl>
                <w:p w:rsidR="004815C0" w:rsidRDefault="004815C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权益投资</w:t>
                        </w:r>
                      </w:p>
                    </w:tc>
                  </w:tr>
                </w:tbl>
                <w:p w:rsidR="004815C0" w:rsidRDefault="004815C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30.67</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4</w:t>
                        </w:r>
                      </w:p>
                    </w:tc>
                  </w:tr>
                </w:tbl>
                <w:p w:rsidR="004815C0" w:rsidRDefault="004815C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非标准化债权类资产</w:t>
                        </w:r>
                      </w:p>
                    </w:tc>
                  </w:tr>
                </w:tbl>
                <w:p w:rsidR="004815C0" w:rsidRDefault="004815C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39.42</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4815C0">
                        <w:pPr>
                          <w:jc w:val="center"/>
                        </w:pPr>
                      </w:p>
                    </w:tc>
                  </w:tr>
                </w:tbl>
                <w:p w:rsidR="004815C0" w:rsidRDefault="004815C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总计</w:t>
                        </w:r>
                      </w:p>
                    </w:tc>
                  </w:tr>
                </w:tbl>
                <w:p w:rsidR="004815C0" w:rsidRDefault="004815C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w:t>
                        </w:r>
                      </w:p>
                    </w:tc>
                  </w:tr>
                </w:tbl>
                <w:p w:rsidR="004815C0" w:rsidRDefault="004815C0">
                  <w:pPr>
                    <w:pStyle w:val="EMPTYCELLSTYLE"/>
                  </w:pPr>
                </w:p>
              </w:tc>
            </w:tr>
          </w:tbl>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2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100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hRule="exact" w:val="186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2"/>
          <w:wAfter w:w="20" w:type="dxa"/>
          <w:trHeight w:val="400"/>
        </w:trPr>
        <w:tc>
          <w:tcPr>
            <w:tcW w:w="1" w:type="dxa"/>
          </w:tcPr>
          <w:p w:rsidR="004815C0" w:rsidRDefault="004815C0">
            <w:pPr>
              <w:pStyle w:val="EMPTYCELLSTYLE"/>
            </w:pPr>
          </w:p>
        </w:tc>
        <w:tc>
          <w:tcPr>
            <w:tcW w:w="20" w:type="dxa"/>
          </w:tcPr>
          <w:p w:rsidR="004815C0" w:rsidRDefault="004815C0">
            <w:pPr>
              <w:pStyle w:val="EMPTYCELLSTYLE"/>
            </w:pPr>
          </w:p>
        </w:tc>
        <w:tc>
          <w:tcPr>
            <w:tcW w:w="3380" w:type="dxa"/>
            <w:gridSpan w:val="6"/>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3300" w:type="dxa"/>
            <w:gridSpan w:val="6"/>
          </w:tcPr>
          <w:p w:rsidR="004815C0" w:rsidRDefault="004815C0">
            <w:pPr>
              <w:pStyle w:val="EMPTYCELLSTYLE"/>
            </w:pPr>
          </w:p>
        </w:tc>
        <w:tc>
          <w:tcPr>
            <w:tcW w:w="20" w:type="dxa"/>
            <w:gridSpan w:val="2"/>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Pr>
        <w:tc>
          <w:tcPr>
            <w:tcW w:w="1" w:type="dxa"/>
          </w:tcPr>
          <w:p w:rsidR="004815C0" w:rsidRDefault="004815C0">
            <w:pPr>
              <w:pStyle w:val="EMPTYCELLSTYLE"/>
              <w:pageBreakBefore/>
            </w:pPr>
            <w:bookmarkStart w:id="5" w:name="JR_PAGE_ANCHOR_0_6"/>
            <w:bookmarkEnd w:id="5"/>
          </w:p>
        </w:tc>
        <w:tc>
          <w:tcPr>
            <w:tcW w:w="3400" w:type="dxa"/>
            <w:gridSpan w:val="7"/>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258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5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6640"/>
        </w:trPr>
        <w:tc>
          <w:tcPr>
            <w:tcW w:w="1" w:type="dxa"/>
          </w:tcPr>
          <w:p w:rsidR="004815C0" w:rsidRDefault="004815C0">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815C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序号</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资产名称</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资产面额</w:t>
                        </w:r>
                      </w:p>
                    </w:tc>
                  </w:tr>
                </w:tbl>
                <w:p w:rsidR="004815C0" w:rsidRDefault="004815C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20210323002</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11.56</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20210324001</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11.56</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20210323001</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11.56</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4</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20210325001</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11.56</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5</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CD022</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800,000,000.00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8.97</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6</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海富通阿尔法对冲</w:t>
                        </w:r>
                        <w:r>
                          <w:rPr>
                            <w:rFonts w:ascii="宋体" w:eastAsia="宋体" w:hAnsi="宋体" w:cs="宋体"/>
                            <w:color w:val="000000"/>
                            <w:sz w:val="21"/>
                          </w:rPr>
                          <w:t>A(519062.OF)</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529,567,404.78</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7.18</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7</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65,864,812.00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3.84</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8</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17</w:t>
                        </w:r>
                        <w:r>
                          <w:rPr>
                            <w:rFonts w:ascii="宋体" w:eastAsia="宋体" w:hAnsi="宋体" w:cs="宋体"/>
                            <w:color w:val="000000"/>
                            <w:sz w:val="21"/>
                          </w:rPr>
                          <w:t>中国银行二级</w:t>
                        </w:r>
                        <w:r>
                          <w:rPr>
                            <w:rFonts w:ascii="宋体" w:eastAsia="宋体" w:hAnsi="宋体" w:cs="宋体"/>
                            <w:color w:val="000000"/>
                            <w:sz w:val="21"/>
                          </w:rPr>
                          <w:t>02</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3.52</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9</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绝对收益策略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000762</w:t>
                        </w:r>
                        <w:r>
                          <w:rPr>
                            <w:rFonts w:ascii="宋体" w:eastAsia="宋体" w:hAnsi="宋体" w:cs="宋体"/>
                            <w:color w:val="000000"/>
                            <w:sz w:val="21"/>
                          </w:rPr>
                          <w:t>）</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150,036,759.19</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2.40</w:t>
                        </w:r>
                      </w:p>
                    </w:tc>
                  </w:tr>
                </w:tbl>
                <w:p w:rsidR="004815C0" w:rsidRDefault="004815C0">
                  <w:pPr>
                    <w:pStyle w:val="EMPTYCELLSTYLE"/>
                  </w:pPr>
                </w:p>
              </w:tc>
            </w:tr>
            <w:tr w:rsidR="004815C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58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w:t>
                        </w:r>
                      </w:p>
                    </w:tc>
                  </w:tr>
                </w:tbl>
                <w:p w:rsidR="004815C0" w:rsidRDefault="004815C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815C0">
                    <w:tblPrEx>
                      <w:tblCellMar>
                        <w:top w:w="0" w:type="dxa"/>
                        <w:bottom w:w="0" w:type="dxa"/>
                      </w:tblCellMar>
                    </w:tblPrEx>
                    <w:trPr>
                      <w:trHeight w:val="600"/>
                    </w:trPr>
                    <w:tc>
                      <w:tcPr>
                        <w:tcW w:w="4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工商银行活期存款</w:t>
                        </w:r>
                      </w:p>
                    </w:tc>
                  </w:tr>
                </w:tbl>
                <w:p w:rsidR="004815C0" w:rsidRDefault="004815C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815C0">
                    <w:tblPrEx>
                      <w:tblCellMar>
                        <w:top w:w="0" w:type="dxa"/>
                        <w:bottom w:w="0" w:type="dxa"/>
                      </w:tblCellMar>
                    </w:tblPrEx>
                    <w:trPr>
                      <w:trHeight w:val="600"/>
                    </w:trPr>
                    <w:tc>
                      <w:tcPr>
                        <w:tcW w:w="26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195,000,000.00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2.25</w:t>
                        </w:r>
                      </w:p>
                    </w:tc>
                  </w:tr>
                </w:tbl>
                <w:p w:rsidR="004815C0" w:rsidRDefault="004815C0">
                  <w:pPr>
                    <w:pStyle w:val="EMPTYCELLSTYLE"/>
                  </w:pPr>
                </w:p>
              </w:tc>
            </w:tr>
          </w:tbl>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hRule="exact" w:val="388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gridAfter w:val="4"/>
          <w:wAfter w:w="40" w:type="dxa"/>
          <w:trHeight w:val="400"/>
        </w:trPr>
        <w:tc>
          <w:tcPr>
            <w:tcW w:w="1" w:type="dxa"/>
          </w:tcPr>
          <w:p w:rsidR="004815C0" w:rsidRDefault="004815C0">
            <w:pPr>
              <w:pStyle w:val="EMPTYCELLSTYLE"/>
            </w:pPr>
          </w:p>
        </w:tc>
        <w:tc>
          <w:tcPr>
            <w:tcW w:w="3400" w:type="dxa"/>
            <w:gridSpan w:val="7"/>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3300" w:type="dxa"/>
            <w:gridSpan w:val="6"/>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c>
          <w:tcPr>
            <w:tcW w:w="1" w:type="dxa"/>
          </w:tcPr>
          <w:p w:rsidR="004815C0" w:rsidRDefault="004815C0">
            <w:pPr>
              <w:pStyle w:val="EMPTYCELLSTYLE"/>
              <w:pageBreakBefore/>
            </w:pPr>
            <w:bookmarkStart w:id="6" w:name="JR_PAGE_ANCHOR_0_7"/>
            <w:bookmarkEnd w:id="6"/>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bottom"/>
          </w:tcPr>
          <w:p w:rsidR="004815C0" w:rsidRDefault="00924721">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2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20"/>
        </w:trPr>
        <w:tc>
          <w:tcPr>
            <w:tcW w:w="1" w:type="dxa"/>
          </w:tcPr>
          <w:p w:rsidR="004815C0" w:rsidRDefault="004815C0">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6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10500" w:type="dxa"/>
            <w:gridSpan w:val="15"/>
            <w:tcMar>
              <w:top w:w="0" w:type="dxa"/>
              <w:left w:w="0" w:type="dxa"/>
              <w:bottom w:w="0" w:type="dxa"/>
              <w:right w:w="0" w:type="dxa"/>
            </w:tcMar>
          </w:tcPr>
          <w:p w:rsidR="004815C0" w:rsidRDefault="0092472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1800"/>
        </w:trPr>
        <w:tc>
          <w:tcPr>
            <w:tcW w:w="1" w:type="dxa"/>
          </w:tcPr>
          <w:p w:rsidR="004815C0" w:rsidRDefault="004815C0">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4815C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815C0">
                    <w:tblPrEx>
                      <w:tblCellMar>
                        <w:top w:w="0" w:type="dxa"/>
                        <w:bottom w:w="0" w:type="dxa"/>
                      </w:tblCellMar>
                    </w:tblPrEx>
                    <w:trPr>
                      <w:trHeight w:val="600"/>
                    </w:trPr>
                    <w:tc>
                      <w:tcPr>
                        <w:tcW w:w="178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产品代码</w:t>
                        </w:r>
                      </w:p>
                    </w:tc>
                    <w:tc>
                      <w:tcPr>
                        <w:tcW w:w="20" w:type="dxa"/>
                      </w:tcPr>
                      <w:p w:rsidR="004815C0" w:rsidRDefault="004815C0">
                        <w:pPr>
                          <w:pStyle w:val="EMPTYCELLSTYLE"/>
                        </w:pPr>
                      </w:p>
                    </w:tc>
                  </w:tr>
                </w:tbl>
                <w:p w:rsidR="004815C0" w:rsidRDefault="004815C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815C0">
                    <w:tblPrEx>
                      <w:tblCellMar>
                        <w:top w:w="0" w:type="dxa"/>
                        <w:bottom w:w="0" w:type="dxa"/>
                      </w:tblCellMar>
                    </w:tblPrEx>
                    <w:trPr>
                      <w:trHeight w:val="600"/>
                    </w:trPr>
                    <w:tc>
                      <w:tcPr>
                        <w:tcW w:w="30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资产名称</w:t>
                        </w:r>
                      </w:p>
                    </w:tc>
                  </w:tr>
                </w:tbl>
                <w:p w:rsidR="004815C0" w:rsidRDefault="004815C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815C0">
                    <w:tblPrEx>
                      <w:tblCellMar>
                        <w:top w:w="0" w:type="dxa"/>
                        <w:bottom w:w="0" w:type="dxa"/>
                      </w:tblCellMar>
                    </w:tblPrEx>
                    <w:trPr>
                      <w:trHeight w:val="600"/>
                    </w:trPr>
                    <w:tc>
                      <w:tcPr>
                        <w:tcW w:w="28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资产面额（元）</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815C0" w:rsidRDefault="004815C0">
                  <w:pPr>
                    <w:pStyle w:val="EMPTYCELLSTYLE"/>
                  </w:pPr>
                </w:p>
              </w:tc>
            </w:tr>
            <w:tr w:rsidR="004815C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815C0">
                    <w:tblPrEx>
                      <w:tblCellMar>
                        <w:top w:w="0" w:type="dxa"/>
                        <w:bottom w:w="0" w:type="dxa"/>
                      </w:tblCellMar>
                    </w:tblPrEx>
                    <w:trPr>
                      <w:trHeight w:val="600"/>
                    </w:trPr>
                    <w:tc>
                      <w:tcPr>
                        <w:tcW w:w="178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9K219063</w:t>
                        </w:r>
                      </w:p>
                    </w:tc>
                    <w:tc>
                      <w:tcPr>
                        <w:tcW w:w="20" w:type="dxa"/>
                      </w:tcPr>
                      <w:p w:rsidR="004815C0" w:rsidRDefault="004815C0">
                        <w:pPr>
                          <w:pStyle w:val="EMPTYCELLSTYLE"/>
                        </w:pPr>
                      </w:p>
                    </w:tc>
                  </w:tr>
                </w:tbl>
                <w:p w:rsidR="004815C0" w:rsidRDefault="004815C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815C0">
                    <w:tblPrEx>
                      <w:tblCellMar>
                        <w:top w:w="0" w:type="dxa"/>
                        <w:bottom w:w="0" w:type="dxa"/>
                      </w:tblCellMar>
                    </w:tblPrEx>
                    <w:trPr>
                      <w:trHeight w:val="600"/>
                    </w:trPr>
                    <w:tc>
                      <w:tcPr>
                        <w:tcW w:w="3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20</w:t>
                        </w:r>
                        <w:r>
                          <w:rPr>
                            <w:rFonts w:ascii="宋体" w:eastAsia="宋体" w:hAnsi="宋体" w:cs="宋体"/>
                            <w:color w:val="000000"/>
                            <w:sz w:val="21"/>
                          </w:rPr>
                          <w:t>东南国资</w:t>
                        </w:r>
                        <w:r>
                          <w:rPr>
                            <w:rFonts w:ascii="宋体" w:eastAsia="宋体" w:hAnsi="宋体" w:cs="宋体"/>
                            <w:color w:val="000000"/>
                            <w:sz w:val="21"/>
                          </w:rPr>
                          <w:t>MTN001</w:t>
                        </w:r>
                      </w:p>
                    </w:tc>
                  </w:tr>
                </w:tbl>
                <w:p w:rsidR="004815C0" w:rsidRDefault="004815C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815C0">
                    <w:tblPrEx>
                      <w:tblCellMar>
                        <w:top w:w="0" w:type="dxa"/>
                        <w:bottom w:w="0" w:type="dxa"/>
                      </w:tblCellMar>
                    </w:tblPrEx>
                    <w:trPr>
                      <w:trHeight w:val="600"/>
                    </w:trPr>
                    <w:tc>
                      <w:tcPr>
                        <w:tcW w:w="28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兴业银行股份有限公司</w:t>
                        </w:r>
                      </w:p>
                    </w:tc>
                  </w:tr>
                </w:tbl>
                <w:p w:rsidR="004815C0" w:rsidRDefault="004815C0">
                  <w:pPr>
                    <w:pStyle w:val="EMPTYCELLSTYLE"/>
                  </w:pPr>
                </w:p>
              </w:tc>
            </w:tr>
            <w:tr w:rsidR="004815C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815C0">
                    <w:tblPrEx>
                      <w:tblCellMar>
                        <w:top w:w="0" w:type="dxa"/>
                        <w:bottom w:w="0" w:type="dxa"/>
                      </w:tblCellMar>
                    </w:tblPrEx>
                    <w:trPr>
                      <w:trHeight w:val="600"/>
                    </w:trPr>
                    <w:tc>
                      <w:tcPr>
                        <w:tcW w:w="178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9K219063</w:t>
                        </w:r>
                      </w:p>
                    </w:tc>
                    <w:tc>
                      <w:tcPr>
                        <w:tcW w:w="20" w:type="dxa"/>
                      </w:tcPr>
                      <w:p w:rsidR="004815C0" w:rsidRDefault="004815C0">
                        <w:pPr>
                          <w:pStyle w:val="EMPTYCELLSTYLE"/>
                        </w:pPr>
                      </w:p>
                    </w:tc>
                  </w:tr>
                </w:tbl>
                <w:p w:rsidR="004815C0" w:rsidRDefault="004815C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815C0">
                    <w:tblPrEx>
                      <w:tblCellMar>
                        <w:top w:w="0" w:type="dxa"/>
                        <w:bottom w:w="0" w:type="dxa"/>
                      </w:tblCellMar>
                    </w:tblPrEx>
                    <w:trPr>
                      <w:trHeight w:val="600"/>
                    </w:trPr>
                    <w:tc>
                      <w:tcPr>
                        <w:tcW w:w="3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20</w:t>
                        </w:r>
                        <w:r>
                          <w:rPr>
                            <w:rFonts w:ascii="宋体" w:eastAsia="宋体" w:hAnsi="宋体" w:cs="宋体"/>
                            <w:color w:val="000000"/>
                            <w:sz w:val="21"/>
                          </w:rPr>
                          <w:t>江苏铁路</w:t>
                        </w:r>
                        <w:r>
                          <w:rPr>
                            <w:rFonts w:ascii="宋体" w:eastAsia="宋体" w:hAnsi="宋体" w:cs="宋体"/>
                            <w:color w:val="000000"/>
                            <w:sz w:val="21"/>
                          </w:rPr>
                          <w:t>GN001</w:t>
                        </w:r>
                      </w:p>
                    </w:tc>
                  </w:tr>
                </w:tbl>
                <w:p w:rsidR="004815C0" w:rsidRDefault="004815C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815C0">
                    <w:tblPrEx>
                      <w:tblCellMar>
                        <w:top w:w="0" w:type="dxa"/>
                        <w:bottom w:w="0" w:type="dxa"/>
                      </w:tblCellMar>
                    </w:tblPrEx>
                    <w:trPr>
                      <w:trHeight w:val="600"/>
                    </w:trPr>
                    <w:tc>
                      <w:tcPr>
                        <w:tcW w:w="28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100,000,000.00</w:t>
                        </w:r>
                      </w:p>
                    </w:tc>
                  </w:tr>
                </w:tbl>
                <w:p w:rsidR="004815C0" w:rsidRDefault="004815C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815C0">
                    <w:tblPrEx>
                      <w:tblCellMar>
                        <w:top w:w="0" w:type="dxa"/>
                        <w:bottom w:w="0" w:type="dxa"/>
                      </w:tblCellMar>
                    </w:tblPrEx>
                    <w:trPr>
                      <w:trHeight w:val="600"/>
                    </w:trPr>
                    <w:tc>
                      <w:tcPr>
                        <w:tcW w:w="31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兴业银行股份有限公司</w:t>
                        </w:r>
                      </w:p>
                    </w:tc>
                  </w:tr>
                </w:tbl>
                <w:p w:rsidR="004815C0" w:rsidRDefault="004815C0">
                  <w:pPr>
                    <w:pStyle w:val="EMPTYCELLSTYLE"/>
                  </w:pPr>
                </w:p>
              </w:tc>
            </w:tr>
          </w:tbl>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2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10500" w:type="dxa"/>
            <w:gridSpan w:val="15"/>
            <w:tcMar>
              <w:top w:w="0" w:type="dxa"/>
              <w:left w:w="0" w:type="dxa"/>
              <w:bottom w:w="0" w:type="dxa"/>
              <w:right w:w="0" w:type="dxa"/>
            </w:tcMar>
          </w:tcPr>
          <w:p w:rsidR="004815C0" w:rsidRDefault="0092472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600"/>
        </w:trPr>
        <w:tc>
          <w:tcPr>
            <w:tcW w:w="1" w:type="dxa"/>
          </w:tcPr>
          <w:p w:rsidR="004815C0" w:rsidRDefault="004815C0">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815C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815C0">
                    <w:tblPrEx>
                      <w:tblCellMar>
                        <w:top w:w="0" w:type="dxa"/>
                        <w:bottom w:w="0" w:type="dxa"/>
                      </w:tblCellMar>
                    </w:tblPrEx>
                    <w:trPr>
                      <w:trHeight w:val="600"/>
                    </w:trPr>
                    <w:tc>
                      <w:tcPr>
                        <w:tcW w:w="158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产品代码</w:t>
                        </w:r>
                      </w:p>
                    </w:tc>
                    <w:tc>
                      <w:tcPr>
                        <w:tcW w:w="20" w:type="dxa"/>
                      </w:tcPr>
                      <w:p w:rsidR="004815C0" w:rsidRDefault="004815C0">
                        <w:pPr>
                          <w:pStyle w:val="EMPTYCELLSTYLE"/>
                        </w:pPr>
                      </w:p>
                    </w:tc>
                  </w:tr>
                </w:tbl>
                <w:p w:rsidR="004815C0" w:rsidRDefault="004815C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资产名称</w:t>
                        </w:r>
                      </w:p>
                    </w:tc>
                  </w:tr>
                </w:tbl>
                <w:p w:rsidR="004815C0" w:rsidRDefault="004815C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资产面额（元）</w:t>
                        </w:r>
                      </w:p>
                    </w:tc>
                  </w:tr>
                </w:tbl>
                <w:p w:rsidR="004815C0" w:rsidRDefault="004815C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815C0">
                    <w:tblPrEx>
                      <w:tblCellMar>
                        <w:top w:w="0" w:type="dxa"/>
                        <w:bottom w:w="0" w:type="dxa"/>
                      </w:tblCellMar>
                    </w:tblPrEx>
                    <w:trPr>
                      <w:trHeight w:val="600"/>
                    </w:trPr>
                    <w:tc>
                      <w:tcPr>
                        <w:tcW w:w="18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交易类型</w:t>
                        </w:r>
                      </w:p>
                    </w:tc>
                  </w:tr>
                </w:tbl>
                <w:p w:rsidR="004815C0" w:rsidRDefault="004815C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815C0">
                    <w:tblPrEx>
                      <w:tblCellMar>
                        <w:top w:w="0" w:type="dxa"/>
                        <w:bottom w:w="0" w:type="dxa"/>
                      </w:tblCellMar>
                    </w:tblPrEx>
                    <w:trPr>
                      <w:trHeight w:val="600"/>
                    </w:trPr>
                    <w:tc>
                      <w:tcPr>
                        <w:tcW w:w="29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关联方名称</w:t>
                        </w:r>
                      </w:p>
                    </w:tc>
                  </w:tr>
                </w:tbl>
                <w:p w:rsidR="004815C0" w:rsidRDefault="004815C0">
                  <w:pPr>
                    <w:pStyle w:val="EMPTYCELLSTYLE"/>
                  </w:pPr>
                </w:p>
              </w:tc>
            </w:tr>
          </w:tbl>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600"/>
        </w:trPr>
        <w:tc>
          <w:tcPr>
            <w:tcW w:w="1" w:type="dxa"/>
          </w:tcPr>
          <w:p w:rsidR="004815C0" w:rsidRDefault="004815C0">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815C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815C0">
                    <w:tblPrEx>
                      <w:tblCellMar>
                        <w:top w:w="0" w:type="dxa"/>
                        <w:bottom w:w="0" w:type="dxa"/>
                      </w:tblCellMar>
                    </w:tblPrEx>
                    <w:trPr>
                      <w:trHeight w:val="600"/>
                    </w:trPr>
                    <w:tc>
                      <w:tcPr>
                        <w:tcW w:w="1068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无</w:t>
                        </w:r>
                      </w:p>
                    </w:tc>
                    <w:tc>
                      <w:tcPr>
                        <w:tcW w:w="20" w:type="dxa"/>
                      </w:tcPr>
                      <w:p w:rsidR="004815C0" w:rsidRDefault="004815C0">
                        <w:pPr>
                          <w:pStyle w:val="EMPTYCELLSTYLE"/>
                        </w:pPr>
                      </w:p>
                    </w:tc>
                  </w:tr>
                </w:tbl>
                <w:p w:rsidR="004815C0" w:rsidRDefault="004815C0">
                  <w:pPr>
                    <w:pStyle w:val="EMPTYCELLSTYLE"/>
                  </w:pPr>
                </w:p>
              </w:tc>
            </w:tr>
          </w:tbl>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2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10500" w:type="dxa"/>
            <w:gridSpan w:val="15"/>
            <w:tcMar>
              <w:top w:w="0" w:type="dxa"/>
              <w:left w:w="0" w:type="dxa"/>
              <w:bottom w:w="0" w:type="dxa"/>
              <w:right w:w="0" w:type="dxa"/>
            </w:tcMar>
          </w:tcPr>
          <w:p w:rsidR="004815C0" w:rsidRDefault="0092472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600"/>
        </w:trPr>
        <w:tc>
          <w:tcPr>
            <w:tcW w:w="1" w:type="dxa"/>
          </w:tcPr>
          <w:p w:rsidR="004815C0" w:rsidRDefault="004815C0">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815C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815C0">
                    <w:tblPrEx>
                      <w:tblCellMar>
                        <w:top w:w="0" w:type="dxa"/>
                        <w:bottom w:w="0" w:type="dxa"/>
                      </w:tblCellMar>
                    </w:tblPrEx>
                    <w:trPr>
                      <w:trHeight w:val="600"/>
                    </w:trPr>
                    <w:tc>
                      <w:tcPr>
                        <w:tcW w:w="158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产品代码</w:t>
                        </w:r>
                      </w:p>
                    </w:tc>
                    <w:tc>
                      <w:tcPr>
                        <w:tcW w:w="20" w:type="dxa"/>
                      </w:tcPr>
                      <w:p w:rsidR="004815C0" w:rsidRDefault="004815C0">
                        <w:pPr>
                          <w:pStyle w:val="EMPTYCELLSTYLE"/>
                        </w:pPr>
                      </w:p>
                    </w:tc>
                  </w:tr>
                </w:tbl>
                <w:p w:rsidR="004815C0" w:rsidRDefault="004815C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资产名称</w:t>
                        </w:r>
                      </w:p>
                    </w:tc>
                  </w:tr>
                </w:tbl>
                <w:p w:rsidR="004815C0" w:rsidRDefault="004815C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资产面额（元）</w:t>
                        </w:r>
                      </w:p>
                    </w:tc>
                  </w:tr>
                </w:tbl>
                <w:p w:rsidR="004815C0" w:rsidRDefault="004815C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815C0">
                    <w:tblPrEx>
                      <w:tblCellMar>
                        <w:top w:w="0" w:type="dxa"/>
                        <w:bottom w:w="0" w:type="dxa"/>
                      </w:tblCellMar>
                    </w:tblPrEx>
                    <w:trPr>
                      <w:trHeight w:val="600"/>
                    </w:trPr>
                    <w:tc>
                      <w:tcPr>
                        <w:tcW w:w="18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交易类型</w:t>
                        </w:r>
                      </w:p>
                    </w:tc>
                  </w:tr>
                </w:tbl>
                <w:p w:rsidR="004815C0" w:rsidRDefault="004815C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815C0">
                    <w:tblPrEx>
                      <w:tblCellMar>
                        <w:top w:w="0" w:type="dxa"/>
                        <w:bottom w:w="0" w:type="dxa"/>
                      </w:tblCellMar>
                    </w:tblPrEx>
                    <w:trPr>
                      <w:trHeight w:val="600"/>
                    </w:trPr>
                    <w:tc>
                      <w:tcPr>
                        <w:tcW w:w="2900" w:type="dxa"/>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关联方名称</w:t>
                        </w:r>
                      </w:p>
                    </w:tc>
                  </w:tr>
                </w:tbl>
                <w:p w:rsidR="004815C0" w:rsidRDefault="004815C0">
                  <w:pPr>
                    <w:pStyle w:val="EMPTYCELLSTYLE"/>
                  </w:pPr>
                </w:p>
              </w:tc>
            </w:tr>
          </w:tbl>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600"/>
        </w:trPr>
        <w:tc>
          <w:tcPr>
            <w:tcW w:w="1" w:type="dxa"/>
          </w:tcPr>
          <w:p w:rsidR="004815C0" w:rsidRDefault="004815C0">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815C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815C0">
                    <w:tblPrEx>
                      <w:tblCellMar>
                        <w:top w:w="0" w:type="dxa"/>
                        <w:bottom w:w="0" w:type="dxa"/>
                      </w:tblCellMar>
                    </w:tblPrEx>
                    <w:trPr>
                      <w:trHeight w:val="600"/>
                    </w:trPr>
                    <w:tc>
                      <w:tcPr>
                        <w:tcW w:w="1068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无</w:t>
                        </w:r>
                      </w:p>
                    </w:tc>
                    <w:tc>
                      <w:tcPr>
                        <w:tcW w:w="20" w:type="dxa"/>
                      </w:tcPr>
                      <w:p w:rsidR="004815C0" w:rsidRDefault="004815C0">
                        <w:pPr>
                          <w:pStyle w:val="EMPTYCELLSTYLE"/>
                        </w:pPr>
                      </w:p>
                    </w:tc>
                  </w:tr>
                </w:tbl>
                <w:p w:rsidR="004815C0" w:rsidRDefault="004815C0">
                  <w:pPr>
                    <w:pStyle w:val="EMPTYCELLSTYLE"/>
                  </w:pPr>
                </w:p>
              </w:tc>
            </w:tr>
          </w:tbl>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16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0700" w:type="dxa"/>
            <w:gridSpan w:val="21"/>
            <w:tcMar>
              <w:top w:w="0" w:type="dxa"/>
              <w:left w:w="0" w:type="dxa"/>
              <w:bottom w:w="0" w:type="dxa"/>
              <w:right w:w="0" w:type="dxa"/>
            </w:tcMar>
            <w:vAlign w:val="center"/>
          </w:tcPr>
          <w:p w:rsidR="004815C0" w:rsidRDefault="0092472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815C0" w:rsidRDefault="004815C0">
            <w:pPr>
              <w:pStyle w:val="EMPTYCELLSTYLE"/>
            </w:pPr>
          </w:p>
        </w:tc>
      </w:tr>
      <w:tr w:rsidR="004815C0">
        <w:tblPrEx>
          <w:tblCellMar>
            <w:top w:w="0" w:type="dxa"/>
            <w:bottom w:w="0" w:type="dxa"/>
          </w:tblCellMar>
        </w:tblPrEx>
        <w:trPr>
          <w:trHeight w:hRule="exact" w:val="12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4815C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序号</w:t>
                        </w:r>
                      </w:p>
                    </w:tc>
                  </w:tr>
                </w:tbl>
                <w:p w:rsidR="004815C0" w:rsidRDefault="004815C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账户类型</w:t>
                        </w:r>
                      </w:p>
                    </w:tc>
                  </w:tr>
                </w:tbl>
                <w:p w:rsidR="004815C0" w:rsidRDefault="004815C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815C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账户编号</w:t>
                        </w:r>
                      </w:p>
                    </w:tc>
                  </w:tr>
                </w:tbl>
                <w:p w:rsidR="004815C0" w:rsidRDefault="004815C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815C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815C0" w:rsidRDefault="00924721">
                        <w:pPr>
                          <w:jc w:val="center"/>
                        </w:pPr>
                        <w:r>
                          <w:rPr>
                            <w:rFonts w:ascii="宋体" w:eastAsia="宋体" w:hAnsi="宋体" w:cs="宋体"/>
                            <w:b/>
                            <w:color w:val="000000"/>
                            <w:sz w:val="21"/>
                          </w:rPr>
                          <w:t>账户名称</w:t>
                        </w:r>
                      </w:p>
                    </w:tc>
                  </w:tr>
                </w:tbl>
                <w:p w:rsidR="004815C0" w:rsidRDefault="004815C0">
                  <w:pPr>
                    <w:pStyle w:val="EMPTYCELLSTYLE"/>
                  </w:pPr>
                </w:p>
              </w:tc>
            </w:tr>
            <w:tr w:rsidR="004815C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815C0">
                    <w:tblPrEx>
                      <w:tblCellMar>
                        <w:top w:w="0" w:type="dxa"/>
                        <w:bottom w:w="0" w:type="dxa"/>
                      </w:tblCellMar>
                    </w:tblPrEx>
                    <w:trPr>
                      <w:trHeight w:val="600"/>
                    </w:trPr>
                    <w:tc>
                      <w:tcPr>
                        <w:tcW w:w="1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1</w:t>
                        </w:r>
                      </w:p>
                    </w:tc>
                  </w:tr>
                </w:tbl>
                <w:p w:rsidR="004815C0" w:rsidRDefault="004815C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815C0">
                    <w:tblPrEx>
                      <w:tblCellMar>
                        <w:top w:w="0" w:type="dxa"/>
                        <w:bottom w:w="0" w:type="dxa"/>
                      </w:tblCellMar>
                    </w:tblPrEx>
                    <w:trPr>
                      <w:trHeight w:val="600"/>
                    </w:trPr>
                    <w:tc>
                      <w:tcPr>
                        <w:tcW w:w="22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托管账户</w:t>
                        </w:r>
                      </w:p>
                    </w:tc>
                  </w:tr>
                </w:tbl>
                <w:p w:rsidR="004815C0" w:rsidRDefault="004815C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815C0">
                    <w:tblPrEx>
                      <w:tblCellMar>
                        <w:top w:w="0" w:type="dxa"/>
                        <w:bottom w:w="0" w:type="dxa"/>
                      </w:tblCellMar>
                    </w:tblPrEx>
                    <w:trPr>
                      <w:trHeight w:val="600"/>
                    </w:trPr>
                    <w:tc>
                      <w:tcPr>
                        <w:tcW w:w="30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051010100100956949</w:t>
                        </w:r>
                      </w:p>
                    </w:tc>
                  </w:tr>
                </w:tbl>
                <w:p w:rsidR="004815C0" w:rsidRDefault="004815C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815C0">
                    <w:tblPrEx>
                      <w:tblCellMar>
                        <w:top w:w="0" w:type="dxa"/>
                        <w:bottom w:w="0" w:type="dxa"/>
                      </w:tblCellMar>
                    </w:tblPrEx>
                    <w:trPr>
                      <w:trHeight w:val="600"/>
                    </w:trPr>
                    <w:tc>
                      <w:tcPr>
                        <w:tcW w:w="4500" w:type="dxa"/>
                        <w:tcMar>
                          <w:top w:w="0" w:type="dxa"/>
                          <w:left w:w="0" w:type="dxa"/>
                          <w:bottom w:w="0" w:type="dxa"/>
                          <w:right w:w="0" w:type="dxa"/>
                        </w:tcMar>
                        <w:vAlign w:val="center"/>
                      </w:tcPr>
                      <w:p w:rsidR="004815C0" w:rsidRDefault="00924721">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U</w:t>
                        </w:r>
                        <w:r>
                          <w:rPr>
                            <w:rFonts w:ascii="宋体" w:eastAsia="宋体" w:hAnsi="宋体" w:cs="宋体"/>
                            <w:color w:val="000000"/>
                            <w:sz w:val="21"/>
                          </w:rPr>
                          <w:t>款</w:t>
                        </w:r>
                      </w:p>
                    </w:tc>
                  </w:tr>
                </w:tbl>
                <w:p w:rsidR="004815C0" w:rsidRDefault="004815C0">
                  <w:pPr>
                    <w:pStyle w:val="EMPTYCELLSTYLE"/>
                  </w:pPr>
                </w:p>
              </w:tc>
            </w:tr>
          </w:tbl>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96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vAlign w:val="center"/>
          </w:tcPr>
          <w:p w:rsidR="004815C0" w:rsidRDefault="00924721">
            <w:pPr>
              <w:jc w:val="right"/>
            </w:pPr>
            <w:r>
              <w:rPr>
                <w:rFonts w:ascii="宋体" w:eastAsia="宋体" w:hAnsi="宋体" w:cs="宋体"/>
                <w:color w:val="000000"/>
                <w:sz w:val="21"/>
              </w:rPr>
              <w:t>兴银理财有限责任公司</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10700" w:type="dxa"/>
            <w:gridSpan w:val="19"/>
            <w:tcMar>
              <w:top w:w="0" w:type="dxa"/>
              <w:left w:w="0" w:type="dxa"/>
              <w:bottom w:w="0" w:type="dxa"/>
              <w:right w:w="0" w:type="dxa"/>
            </w:tcMar>
          </w:tcPr>
          <w:p w:rsidR="004815C0" w:rsidRDefault="0092472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hRule="exact" w:val="488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Pr>
          <w:p w:rsidR="004815C0" w:rsidRDefault="004815C0">
            <w:pPr>
              <w:pStyle w:val="EMPTYCELLSTYLE"/>
            </w:pPr>
          </w:p>
        </w:tc>
        <w:tc>
          <w:tcPr>
            <w:tcW w:w="2000" w:type="dxa"/>
            <w:gridSpan w:val="2"/>
          </w:tcPr>
          <w:p w:rsidR="004815C0" w:rsidRDefault="004815C0">
            <w:pPr>
              <w:pStyle w:val="EMPTYCELLSTYLE"/>
            </w:pP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r w:rsidR="004815C0">
        <w:tblPrEx>
          <w:tblCellMar>
            <w:top w:w="0" w:type="dxa"/>
            <w:bottom w:w="0" w:type="dxa"/>
          </w:tblCellMar>
        </w:tblPrEx>
        <w:trPr>
          <w:trHeight w:val="400"/>
        </w:trPr>
        <w:tc>
          <w:tcPr>
            <w:tcW w:w="1" w:type="dxa"/>
          </w:tcPr>
          <w:p w:rsidR="004815C0" w:rsidRDefault="004815C0">
            <w:pPr>
              <w:pStyle w:val="EMPTYCELLSTYLE"/>
            </w:pPr>
          </w:p>
        </w:tc>
        <w:tc>
          <w:tcPr>
            <w:tcW w:w="40" w:type="dxa"/>
            <w:gridSpan w:val="2"/>
          </w:tcPr>
          <w:p w:rsidR="004815C0" w:rsidRDefault="004815C0">
            <w:pPr>
              <w:pStyle w:val="EMPTYCELLSTYLE"/>
            </w:pPr>
          </w:p>
        </w:tc>
        <w:tc>
          <w:tcPr>
            <w:tcW w:w="160" w:type="dxa"/>
            <w:gridSpan w:val="2"/>
          </w:tcPr>
          <w:p w:rsidR="004815C0" w:rsidRDefault="004815C0">
            <w:pPr>
              <w:pStyle w:val="EMPTYCELLSTYLE"/>
            </w:pPr>
          </w:p>
        </w:tc>
        <w:tc>
          <w:tcPr>
            <w:tcW w:w="3200" w:type="dxa"/>
            <w:gridSpan w:val="3"/>
          </w:tcPr>
          <w:p w:rsidR="004815C0" w:rsidRDefault="004815C0">
            <w:pPr>
              <w:pStyle w:val="EMPTYCELLSTYLE"/>
            </w:pPr>
          </w:p>
        </w:tc>
        <w:tc>
          <w:tcPr>
            <w:tcW w:w="2000" w:type="dxa"/>
            <w:gridSpan w:val="4"/>
            <w:tcMar>
              <w:top w:w="0" w:type="dxa"/>
              <w:left w:w="0" w:type="dxa"/>
              <w:bottom w:w="0" w:type="dxa"/>
              <w:right w:w="0" w:type="dxa"/>
            </w:tcMar>
          </w:tcPr>
          <w:p w:rsidR="004815C0" w:rsidRDefault="0092472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815C0" w:rsidRDefault="00924721">
            <w:pPr>
              <w:jc w:val="left"/>
            </w:pPr>
            <w:r>
              <w:rPr>
                <w:rFonts w:ascii="SansSerif" w:eastAsia="SansSerif" w:hAnsi="SansSerif" w:cs="SansSerif"/>
                <w:color w:val="000000"/>
                <w:sz w:val="18"/>
              </w:rPr>
              <w:t>7</w:t>
            </w:r>
          </w:p>
        </w:tc>
        <w:tc>
          <w:tcPr>
            <w:tcW w:w="3300" w:type="dxa"/>
            <w:gridSpan w:val="6"/>
          </w:tcPr>
          <w:p w:rsidR="004815C0" w:rsidRDefault="004815C0">
            <w:pPr>
              <w:pStyle w:val="EMPTYCELLSTYLE"/>
            </w:pPr>
          </w:p>
        </w:tc>
        <w:tc>
          <w:tcPr>
            <w:tcW w:w="40" w:type="dxa"/>
            <w:gridSpan w:val="4"/>
          </w:tcPr>
          <w:p w:rsidR="004815C0" w:rsidRDefault="004815C0">
            <w:pPr>
              <w:pStyle w:val="EMPTYCELLSTYLE"/>
            </w:pPr>
          </w:p>
        </w:tc>
        <w:tc>
          <w:tcPr>
            <w:tcW w:w="1" w:type="dxa"/>
          </w:tcPr>
          <w:p w:rsidR="004815C0" w:rsidRDefault="004815C0">
            <w:pPr>
              <w:pStyle w:val="EMPTYCELLSTYLE"/>
            </w:pPr>
          </w:p>
        </w:tc>
      </w:tr>
    </w:tbl>
    <w:p w:rsidR="00924721" w:rsidRDefault="00924721"/>
    <w:sectPr w:rsidR="00924721" w:rsidSect="004815C0">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21" w:rsidRDefault="00924721" w:rsidP="00D0160A">
      <w:r>
        <w:separator/>
      </w:r>
    </w:p>
  </w:endnote>
  <w:endnote w:type="continuationSeparator" w:id="0">
    <w:p w:rsidR="00924721" w:rsidRDefault="00924721" w:rsidP="00D01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21" w:rsidRDefault="00924721" w:rsidP="00D0160A">
      <w:r>
        <w:separator/>
      </w:r>
    </w:p>
  </w:footnote>
  <w:footnote w:type="continuationSeparator" w:id="0">
    <w:p w:rsidR="00924721" w:rsidRDefault="00924721" w:rsidP="00D01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815C0"/>
    <w:rsid w:val="004815C0"/>
    <w:rsid w:val="00924721"/>
    <w:rsid w:val="00D01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815C0"/>
    <w:rPr>
      <w:rFonts w:ascii="SansSerif" w:eastAsia="SansSerif" w:hAnsi="SansSerif" w:cs="SansSerif"/>
      <w:color w:val="000000"/>
      <w:sz w:val="1"/>
    </w:rPr>
  </w:style>
  <w:style w:type="paragraph" w:customStyle="1" w:styleId="TableTH">
    <w:name w:val="Table_TH"/>
    <w:qFormat/>
    <w:rsid w:val="004815C0"/>
    <w:rPr>
      <w:rFonts w:ascii="SansSerif" w:eastAsia="SansSerif" w:hAnsi="SansSerif" w:cs="SansSerif"/>
      <w:color w:val="000000"/>
    </w:rPr>
  </w:style>
  <w:style w:type="paragraph" w:customStyle="1" w:styleId="TableCH">
    <w:name w:val="Table_CH"/>
    <w:qFormat/>
    <w:rsid w:val="004815C0"/>
    <w:rPr>
      <w:rFonts w:ascii="SansSerif" w:eastAsia="SansSerif" w:hAnsi="SansSerif" w:cs="SansSerif"/>
      <w:color w:val="000000"/>
    </w:rPr>
  </w:style>
  <w:style w:type="paragraph" w:customStyle="1" w:styleId="TableTD">
    <w:name w:val="Table_TD"/>
    <w:qFormat/>
    <w:rsid w:val="004815C0"/>
    <w:rPr>
      <w:rFonts w:ascii="SansSerif" w:eastAsia="SansSerif" w:hAnsi="SansSerif" w:cs="SansSerif"/>
      <w:color w:val="000000"/>
    </w:rPr>
  </w:style>
  <w:style w:type="paragraph" w:customStyle="1" w:styleId="TableCD">
    <w:name w:val="Table_CD"/>
    <w:qFormat/>
    <w:rsid w:val="004815C0"/>
    <w:rPr>
      <w:rFonts w:ascii="SansSerif" w:eastAsia="SansSerif" w:hAnsi="SansSerif" w:cs="SansSerif"/>
      <w:color w:val="000000"/>
    </w:rPr>
  </w:style>
  <w:style w:type="paragraph" w:customStyle="1" w:styleId="Table3TH">
    <w:name w:val="Table 3_TH"/>
    <w:qFormat/>
    <w:rsid w:val="004815C0"/>
    <w:rPr>
      <w:rFonts w:ascii="SansSerif" w:eastAsia="SansSerif" w:hAnsi="SansSerif" w:cs="SansSerif"/>
      <w:color w:val="000000"/>
    </w:rPr>
  </w:style>
  <w:style w:type="paragraph" w:customStyle="1" w:styleId="Table3CH">
    <w:name w:val="Table 3_CH"/>
    <w:qFormat/>
    <w:rsid w:val="004815C0"/>
    <w:rPr>
      <w:rFonts w:ascii="SansSerif" w:eastAsia="SansSerif" w:hAnsi="SansSerif" w:cs="SansSerif"/>
      <w:color w:val="000000"/>
    </w:rPr>
  </w:style>
  <w:style w:type="paragraph" w:customStyle="1" w:styleId="Table3TD">
    <w:name w:val="Table 3_TD"/>
    <w:qFormat/>
    <w:rsid w:val="004815C0"/>
    <w:rPr>
      <w:rFonts w:ascii="SansSerif" w:eastAsia="SansSerif" w:hAnsi="SansSerif" w:cs="SansSerif"/>
      <w:color w:val="000000"/>
    </w:rPr>
  </w:style>
  <w:style w:type="paragraph" w:customStyle="1" w:styleId="Table4TH">
    <w:name w:val="Table 4_TH"/>
    <w:qFormat/>
    <w:rsid w:val="004815C0"/>
    <w:rPr>
      <w:rFonts w:ascii="SansSerif" w:eastAsia="SansSerif" w:hAnsi="SansSerif" w:cs="SansSerif"/>
      <w:color w:val="000000"/>
    </w:rPr>
  </w:style>
  <w:style w:type="paragraph" w:customStyle="1" w:styleId="Table4CH">
    <w:name w:val="Table 4_CH"/>
    <w:qFormat/>
    <w:rsid w:val="004815C0"/>
    <w:rPr>
      <w:rFonts w:ascii="SansSerif" w:eastAsia="SansSerif" w:hAnsi="SansSerif" w:cs="SansSerif"/>
      <w:color w:val="000000"/>
    </w:rPr>
  </w:style>
  <w:style w:type="paragraph" w:customStyle="1" w:styleId="Table4TD">
    <w:name w:val="Table 4_TD"/>
    <w:qFormat/>
    <w:rsid w:val="004815C0"/>
    <w:rPr>
      <w:rFonts w:ascii="SansSerif" w:eastAsia="SansSerif" w:hAnsi="SansSerif" w:cs="SansSerif"/>
      <w:color w:val="000000"/>
    </w:rPr>
  </w:style>
  <w:style w:type="paragraph" w:customStyle="1" w:styleId="Table1TH">
    <w:name w:val="Table 1_TH"/>
    <w:qFormat/>
    <w:rsid w:val="004815C0"/>
    <w:rPr>
      <w:rFonts w:ascii="SansSerif" w:eastAsia="SansSerif" w:hAnsi="SansSerif" w:cs="SansSerif"/>
      <w:color w:val="000000"/>
    </w:rPr>
  </w:style>
  <w:style w:type="paragraph" w:customStyle="1" w:styleId="Table1CH">
    <w:name w:val="Table 1_CH"/>
    <w:qFormat/>
    <w:rsid w:val="004815C0"/>
    <w:rPr>
      <w:rFonts w:ascii="SansSerif" w:eastAsia="SansSerif" w:hAnsi="SansSerif" w:cs="SansSerif"/>
      <w:color w:val="000000"/>
    </w:rPr>
  </w:style>
  <w:style w:type="paragraph" w:customStyle="1" w:styleId="Table1TD">
    <w:name w:val="Table 1_TD"/>
    <w:qFormat/>
    <w:rsid w:val="004815C0"/>
    <w:rPr>
      <w:rFonts w:ascii="SansSerif" w:eastAsia="SansSerif" w:hAnsi="SansSerif" w:cs="SansSerif"/>
      <w:color w:val="000000"/>
    </w:rPr>
  </w:style>
  <w:style w:type="paragraph" w:customStyle="1" w:styleId="Table2TH">
    <w:name w:val="Table 2_TH"/>
    <w:qFormat/>
    <w:rsid w:val="004815C0"/>
    <w:rPr>
      <w:rFonts w:ascii="SansSerif" w:eastAsia="SansSerif" w:hAnsi="SansSerif" w:cs="SansSerif"/>
      <w:color w:val="000000"/>
    </w:rPr>
  </w:style>
  <w:style w:type="paragraph" w:customStyle="1" w:styleId="Table2CH">
    <w:name w:val="Table 2_CH"/>
    <w:qFormat/>
    <w:rsid w:val="004815C0"/>
    <w:rPr>
      <w:rFonts w:ascii="SansSerif" w:eastAsia="SansSerif" w:hAnsi="SansSerif" w:cs="SansSerif"/>
      <w:color w:val="000000"/>
    </w:rPr>
  </w:style>
  <w:style w:type="paragraph" w:customStyle="1" w:styleId="Table2TD">
    <w:name w:val="Table 2_TD"/>
    <w:qFormat/>
    <w:rsid w:val="004815C0"/>
    <w:rPr>
      <w:rFonts w:ascii="SansSerif" w:eastAsia="SansSerif" w:hAnsi="SansSerif" w:cs="SansSerif"/>
      <w:color w:val="000000"/>
    </w:rPr>
  </w:style>
  <w:style w:type="paragraph" w:customStyle="1" w:styleId="Table5TH">
    <w:name w:val="Table 5_TH"/>
    <w:qFormat/>
    <w:rsid w:val="004815C0"/>
    <w:rPr>
      <w:rFonts w:ascii="SansSerif" w:eastAsia="SansSerif" w:hAnsi="SansSerif" w:cs="SansSerif"/>
      <w:color w:val="000000"/>
    </w:rPr>
  </w:style>
  <w:style w:type="paragraph" w:customStyle="1" w:styleId="Table5CH">
    <w:name w:val="Table 5_CH"/>
    <w:qFormat/>
    <w:rsid w:val="004815C0"/>
    <w:rPr>
      <w:rFonts w:ascii="SansSerif" w:eastAsia="SansSerif" w:hAnsi="SansSerif" w:cs="SansSerif"/>
      <w:color w:val="000000"/>
    </w:rPr>
  </w:style>
  <w:style w:type="paragraph" w:customStyle="1" w:styleId="Table5TD">
    <w:name w:val="Table 5_TD"/>
    <w:qFormat/>
    <w:rsid w:val="004815C0"/>
    <w:rPr>
      <w:rFonts w:ascii="SansSerif" w:eastAsia="SansSerif" w:hAnsi="SansSerif" w:cs="SansSerif"/>
      <w:color w:val="000000"/>
    </w:rPr>
  </w:style>
  <w:style w:type="paragraph" w:customStyle="1" w:styleId="Table6TH">
    <w:name w:val="Table 6_TH"/>
    <w:qFormat/>
    <w:rsid w:val="004815C0"/>
    <w:rPr>
      <w:rFonts w:ascii="SansSerif" w:eastAsia="SansSerif" w:hAnsi="SansSerif" w:cs="SansSerif"/>
      <w:color w:val="000000"/>
    </w:rPr>
  </w:style>
  <w:style w:type="paragraph" w:customStyle="1" w:styleId="Table6CH">
    <w:name w:val="Table 6_CH"/>
    <w:qFormat/>
    <w:rsid w:val="004815C0"/>
    <w:rPr>
      <w:rFonts w:ascii="SansSerif" w:eastAsia="SansSerif" w:hAnsi="SansSerif" w:cs="SansSerif"/>
      <w:color w:val="000000"/>
    </w:rPr>
  </w:style>
  <w:style w:type="paragraph" w:customStyle="1" w:styleId="Table6TD">
    <w:name w:val="Table 6_TD"/>
    <w:qFormat/>
    <w:rsid w:val="004815C0"/>
    <w:rPr>
      <w:rFonts w:ascii="SansSerif" w:eastAsia="SansSerif" w:hAnsi="SansSerif" w:cs="SansSerif"/>
      <w:color w:val="000000"/>
    </w:rPr>
  </w:style>
  <w:style w:type="paragraph" w:styleId="a3">
    <w:name w:val="header"/>
    <w:basedOn w:val="a"/>
    <w:link w:val="Char"/>
    <w:uiPriority w:val="99"/>
    <w:semiHidden/>
    <w:unhideWhenUsed/>
    <w:rsid w:val="00D01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160A"/>
    <w:rPr>
      <w:sz w:val="18"/>
      <w:szCs w:val="18"/>
    </w:rPr>
  </w:style>
  <w:style w:type="paragraph" w:styleId="a4">
    <w:name w:val="footer"/>
    <w:basedOn w:val="a"/>
    <w:link w:val="Char0"/>
    <w:uiPriority w:val="99"/>
    <w:semiHidden/>
    <w:unhideWhenUsed/>
    <w:rsid w:val="00D016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160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2021-04-21T03:31:00Z</dcterms:created>
  <dcterms:modified xsi:type="dcterms:W3CDTF">2021-04-21T03:31:00Z</dcterms:modified>
</cp:coreProperties>
</file>