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C07D" w14:textId="657071DE" w:rsidR="00D96BA8" w:rsidRPr="00D96BA8" w:rsidRDefault="00D96BA8" w:rsidP="00D96BA8">
      <w:pPr>
        <w:spacing w:before="15" w:line="249" w:lineRule="auto"/>
        <w:ind w:left="102" w:right="314"/>
        <w:rPr>
          <w:rFonts w:ascii="Times New Roman" w:eastAsia="Microsoft JhengHei" w:hAnsi="Times New Roman" w:cs="Times New Roman"/>
          <w:b/>
          <w:sz w:val="21"/>
        </w:rPr>
      </w:pPr>
      <w:r w:rsidRPr="00D96BA8">
        <w:rPr>
          <w:rFonts w:ascii="Times New Roman" w:eastAsia="Microsoft JhengHei" w:hAnsi="Times New Roman" w:cs="Times New Roman"/>
          <w:b/>
          <w:sz w:val="21"/>
        </w:rPr>
        <w:t>Announcement Code: TEMP 2023-03</w:t>
      </w:r>
      <w:r>
        <w:rPr>
          <w:rFonts w:ascii="Times New Roman" w:eastAsia="Microsoft JhengHei" w:hAnsi="Times New Roman" w:cs="Times New Roman"/>
          <w:b/>
          <w:sz w:val="21"/>
        </w:rPr>
        <w:t>7</w:t>
      </w:r>
      <w:r w:rsidRPr="00D96BA8">
        <w:rPr>
          <w:rFonts w:ascii="Times New Roman" w:eastAsia="Microsoft JhengHei" w:hAnsi="Times New Roman" w:cs="Times New Roman"/>
          <w:b/>
          <w:sz w:val="21"/>
        </w:rPr>
        <w:t xml:space="preserve">  </w:t>
      </w:r>
    </w:p>
    <w:p w14:paraId="16E73D46" w14:textId="77777777" w:rsidR="00D96BA8" w:rsidRPr="00D96BA8" w:rsidRDefault="00D96BA8" w:rsidP="00D96BA8">
      <w:pPr>
        <w:spacing w:before="15" w:line="249" w:lineRule="auto"/>
        <w:ind w:left="102" w:right="314"/>
        <w:rPr>
          <w:rFonts w:ascii="Times New Roman" w:eastAsia="Microsoft JhengHei" w:hAnsi="Times New Roman" w:cs="Times New Roman"/>
          <w:b/>
          <w:sz w:val="21"/>
        </w:rPr>
      </w:pPr>
      <w:r w:rsidRPr="00D96BA8">
        <w:rPr>
          <w:rFonts w:ascii="Times New Roman" w:eastAsia="Microsoft JhengHei" w:hAnsi="Times New Roman" w:cs="Times New Roman"/>
          <w:b/>
          <w:sz w:val="21"/>
        </w:rPr>
        <w:t>Code of A Share: 601166            Abbreviation of A Share: Industrial Bank</w:t>
      </w:r>
    </w:p>
    <w:p w14:paraId="4026734E" w14:textId="77777777" w:rsidR="00D96BA8" w:rsidRPr="00D96BA8" w:rsidRDefault="00D96BA8" w:rsidP="00D96BA8">
      <w:pPr>
        <w:spacing w:before="15" w:line="249" w:lineRule="auto"/>
        <w:ind w:left="102" w:right="314"/>
        <w:rPr>
          <w:rFonts w:ascii="Times New Roman" w:eastAsia="Microsoft JhengHei" w:hAnsi="Times New Roman" w:cs="Times New Roman"/>
          <w:b/>
          <w:sz w:val="21"/>
        </w:rPr>
      </w:pPr>
      <w:r w:rsidRPr="00D96BA8">
        <w:rPr>
          <w:rFonts w:ascii="Times New Roman" w:eastAsia="Microsoft JhengHei" w:hAnsi="Times New Roman" w:cs="Times New Roman"/>
          <w:b/>
          <w:sz w:val="21"/>
        </w:rPr>
        <w:t>Code of Preferred Stock: 360005, 360012, 360032     Abbreviation of Preferred Stock: Industrial Preferred 1, Industrial Preferred 2, Industrial Preferred 3</w:t>
      </w:r>
    </w:p>
    <w:p w14:paraId="226EB8BB" w14:textId="1E225F1D" w:rsidR="00D96BA8" w:rsidRPr="00D96BA8" w:rsidRDefault="00D96BA8" w:rsidP="00D96BA8">
      <w:pPr>
        <w:spacing w:before="15" w:line="249" w:lineRule="auto"/>
        <w:ind w:left="102" w:right="314"/>
        <w:rPr>
          <w:rFonts w:ascii="Times New Roman" w:eastAsia="Microsoft JhengHei" w:hAnsi="Times New Roman" w:cs="Times New Roman"/>
          <w:b/>
          <w:sz w:val="21"/>
        </w:rPr>
      </w:pPr>
      <w:r w:rsidRPr="00D96BA8">
        <w:rPr>
          <w:rFonts w:ascii="Times New Roman" w:eastAsia="Microsoft JhengHei" w:hAnsi="Times New Roman" w:cs="Times New Roman"/>
          <w:b/>
          <w:sz w:val="21"/>
        </w:rPr>
        <w:t>Code of Convertible Bonds:</w:t>
      </w:r>
      <w:proofErr w:type="gramStart"/>
      <w:r w:rsidRPr="00D96BA8">
        <w:rPr>
          <w:rFonts w:ascii="Times New Roman" w:eastAsia="Microsoft JhengHei" w:hAnsi="Times New Roman" w:cs="Times New Roman"/>
          <w:b/>
          <w:sz w:val="21"/>
        </w:rPr>
        <w:t>113052  Abbreviation</w:t>
      </w:r>
      <w:proofErr w:type="gramEnd"/>
      <w:r w:rsidRPr="00D96BA8">
        <w:rPr>
          <w:rFonts w:ascii="Times New Roman" w:eastAsia="Microsoft JhengHei" w:hAnsi="Times New Roman" w:cs="Times New Roman"/>
          <w:b/>
          <w:sz w:val="21"/>
        </w:rPr>
        <w:t xml:space="preserve"> of Convertible Bonds: Industrial Convertible Bonds</w:t>
      </w:r>
    </w:p>
    <w:p w14:paraId="7779A23F" w14:textId="740B010C" w:rsidR="009C6688" w:rsidRPr="00D96BA8" w:rsidRDefault="009C6688" w:rsidP="00D96BA8">
      <w:pPr>
        <w:spacing w:line="365" w:lineRule="exact"/>
        <w:ind w:left="102"/>
        <w:jc w:val="center"/>
        <w:rPr>
          <w:rFonts w:ascii="Times New Roman" w:hAnsi="Times New Roman" w:cs="Times New Roman"/>
          <w:b/>
          <w:sz w:val="24"/>
        </w:rPr>
      </w:pPr>
    </w:p>
    <w:p w14:paraId="10523A3C" w14:textId="62DDDA42" w:rsidR="009C6688" w:rsidRDefault="00D96BA8" w:rsidP="00D96BA8">
      <w:pPr>
        <w:pStyle w:val="a4"/>
        <w:jc w:val="center"/>
        <w:rPr>
          <w:rFonts w:ascii="Times New Roman" w:hAnsi="Times New Roman" w:cs="Times New Roman"/>
          <w:color w:val="FF0000"/>
        </w:rPr>
      </w:pPr>
      <w:r w:rsidRPr="00D96BA8">
        <w:rPr>
          <w:rFonts w:ascii="Times New Roman" w:hAnsi="Times New Roman" w:cs="Times New Roman"/>
          <w:color w:val="FF0000"/>
        </w:rPr>
        <w:t>Industrial Bank Co., Ltd.</w:t>
      </w:r>
    </w:p>
    <w:p w14:paraId="6AE43C57" w14:textId="3661D965" w:rsidR="00D96BA8" w:rsidRPr="00D96BA8" w:rsidRDefault="00D96BA8" w:rsidP="00D96BA8">
      <w:pPr>
        <w:pStyle w:val="a4"/>
        <w:jc w:val="center"/>
        <w:rPr>
          <w:rFonts w:ascii="Times New Roman" w:hAnsi="Times New Roman" w:cs="Times New Roman"/>
        </w:rPr>
      </w:pPr>
      <w:r>
        <w:rPr>
          <w:rFonts w:ascii="Times New Roman" w:hAnsi="Times New Roman" w:cs="Times New Roman" w:hint="eastAsia"/>
          <w:color w:val="FF0000"/>
        </w:rPr>
        <w:t>Ann</w:t>
      </w:r>
      <w:r>
        <w:rPr>
          <w:rFonts w:ascii="Times New Roman" w:hAnsi="Times New Roman" w:cs="Times New Roman"/>
          <w:color w:val="FF0000"/>
        </w:rPr>
        <w:t>ouncement on the Resignation of Supervisors</w:t>
      </w:r>
    </w:p>
    <w:p w14:paraId="3D90C020" w14:textId="77777777" w:rsidR="009C6688" w:rsidRPr="00D96BA8" w:rsidRDefault="00000000">
      <w:pPr>
        <w:pStyle w:val="a3"/>
        <w:spacing w:before="61"/>
        <w:rPr>
          <w:rFonts w:ascii="Times New Roman" w:hAnsi="Times New Roman" w:cs="Times New Roman"/>
        </w:rPr>
      </w:pPr>
      <w:r w:rsidRPr="00D96BA8">
        <w:rPr>
          <w:rFonts w:ascii="Times New Roman" w:hAnsi="Times New Roman" w:cs="Times New Roman"/>
        </w:rPr>
        <w:t xml:space="preserve"> </w:t>
      </w:r>
    </w:p>
    <w:p w14:paraId="75276B88" w14:textId="4F68458E" w:rsidR="009C6688" w:rsidRPr="00D96BA8" w:rsidRDefault="00D96BA8">
      <w:pPr>
        <w:pStyle w:val="a3"/>
        <w:spacing w:before="91" w:line="312" w:lineRule="auto"/>
        <w:ind w:right="364" w:firstLine="479"/>
        <w:rPr>
          <w:rFonts w:ascii="Times New Roman" w:hAnsi="Times New Roman" w:cs="Times New Roman"/>
        </w:rPr>
      </w:pPr>
      <w:r w:rsidRPr="00D96BA8">
        <w:rPr>
          <w:rFonts w:ascii="Times New Roman" w:hAnsi="Times New Roman" w:cs="Times New Roman"/>
        </w:rPr>
        <w:t xml:space="preserve">The Board of Supervisors of the Company and all supervisors guarantee there’s no false account, misleading </w:t>
      </w:r>
      <w:proofErr w:type="gramStart"/>
      <w:r w:rsidRPr="00D96BA8">
        <w:rPr>
          <w:rFonts w:ascii="Times New Roman" w:hAnsi="Times New Roman" w:cs="Times New Roman"/>
        </w:rPr>
        <w:t>statement</w:t>
      </w:r>
      <w:proofErr w:type="gramEnd"/>
      <w:r w:rsidRPr="00D96BA8">
        <w:rPr>
          <w:rFonts w:ascii="Times New Roman" w:hAnsi="Times New Roman" w:cs="Times New Roman"/>
        </w:rPr>
        <w:t xml:space="preserve"> or material omissions of the announcement, and will be jointly and severally responsible for the truthfulness, accuracy and integrity of the announcement.</w:t>
      </w:r>
    </w:p>
    <w:p w14:paraId="04552D6E" w14:textId="77777777" w:rsidR="009C6688" w:rsidRPr="00D96BA8" w:rsidRDefault="00000000">
      <w:pPr>
        <w:pStyle w:val="a3"/>
        <w:spacing w:before="3"/>
        <w:rPr>
          <w:rFonts w:ascii="Times New Roman" w:hAnsi="Times New Roman" w:cs="Times New Roman"/>
        </w:rPr>
      </w:pPr>
      <w:r w:rsidRPr="00D96BA8">
        <w:rPr>
          <w:rFonts w:ascii="Times New Roman" w:hAnsi="Times New Roman" w:cs="Times New Roman"/>
        </w:rPr>
        <w:t xml:space="preserve"> </w:t>
      </w:r>
    </w:p>
    <w:p w14:paraId="52BC9386" w14:textId="55BE3220" w:rsidR="009C6688" w:rsidRPr="00D96BA8" w:rsidRDefault="00D96BA8">
      <w:pPr>
        <w:pStyle w:val="a3"/>
        <w:spacing w:before="11" w:line="364" w:lineRule="auto"/>
        <w:ind w:right="355" w:firstLine="479"/>
        <w:jc w:val="both"/>
        <w:rPr>
          <w:rFonts w:ascii="Times New Roman" w:hAnsi="Times New Roman" w:cs="Times New Roman"/>
        </w:rPr>
      </w:pPr>
      <w:r>
        <w:rPr>
          <w:rFonts w:ascii="Times New Roman" w:hAnsi="Times New Roman" w:cs="Times New Roman"/>
        </w:rPr>
        <w:t>On July 18, 2023, the</w:t>
      </w:r>
      <w:r w:rsidRPr="00D96BA8">
        <w:rPr>
          <w:rFonts w:ascii="Times New Roman" w:hAnsi="Times New Roman" w:cs="Times New Roman"/>
        </w:rPr>
        <w:t xml:space="preserve"> Board of </w:t>
      </w:r>
      <w:r>
        <w:rPr>
          <w:rFonts w:ascii="Times New Roman" w:hAnsi="Times New Roman" w:cs="Times New Roman"/>
        </w:rPr>
        <w:t xml:space="preserve">Supervisor of Industrial Bank Co., Ltd </w:t>
      </w:r>
      <w:r w:rsidRPr="00D96BA8">
        <w:rPr>
          <w:rFonts w:ascii="Times New Roman" w:hAnsi="Times New Roman" w:cs="Times New Roman"/>
        </w:rPr>
        <w:t>(hereinafter referred to as the Company) received written resignations from Mr. Chen Xinjian, Chairman of the</w:t>
      </w:r>
      <w:r>
        <w:rPr>
          <w:rFonts w:ascii="Times New Roman" w:hAnsi="Times New Roman" w:cs="Times New Roman"/>
        </w:rPr>
        <w:t xml:space="preserve"> Board of Supervisors</w:t>
      </w:r>
      <w:r w:rsidRPr="00D96BA8">
        <w:rPr>
          <w:rFonts w:ascii="Times New Roman" w:hAnsi="Times New Roman" w:cs="Times New Roman"/>
        </w:rPr>
        <w:t xml:space="preserve">, and </w:t>
      </w:r>
      <w:r>
        <w:rPr>
          <w:rFonts w:ascii="Times New Roman" w:hAnsi="Times New Roman" w:cs="Times New Roman"/>
        </w:rPr>
        <w:t xml:space="preserve">Supervisor </w:t>
      </w:r>
      <w:r w:rsidRPr="00D96BA8">
        <w:rPr>
          <w:rFonts w:ascii="Times New Roman" w:hAnsi="Times New Roman" w:cs="Times New Roman"/>
        </w:rPr>
        <w:t>Mr. He Xudong, respectively.</w:t>
      </w:r>
    </w:p>
    <w:p w14:paraId="27746F39" w14:textId="4DE46424" w:rsidR="009C6688" w:rsidRPr="00D96BA8" w:rsidRDefault="00D96BA8">
      <w:pPr>
        <w:pStyle w:val="a3"/>
        <w:spacing w:before="2" w:line="364" w:lineRule="auto"/>
        <w:ind w:right="355" w:firstLine="479"/>
        <w:jc w:val="both"/>
        <w:rPr>
          <w:rFonts w:ascii="Times New Roman" w:hAnsi="Times New Roman" w:cs="Times New Roman"/>
        </w:rPr>
      </w:pPr>
      <w:r w:rsidRPr="00D96BA8">
        <w:rPr>
          <w:rFonts w:ascii="Times New Roman" w:hAnsi="Times New Roman" w:cs="Times New Roman"/>
        </w:rPr>
        <w:t>Mr. Chen Xinjian has decided to resign from his position</w:t>
      </w:r>
      <w:r>
        <w:rPr>
          <w:rFonts w:ascii="Times New Roman" w:hAnsi="Times New Roman" w:cs="Times New Roman"/>
        </w:rPr>
        <w:t>s</w:t>
      </w:r>
      <w:r w:rsidRPr="00D96BA8">
        <w:rPr>
          <w:rFonts w:ascii="Times New Roman" w:hAnsi="Times New Roman" w:cs="Times New Roman"/>
        </w:rPr>
        <w:t xml:space="preserve"> as Supervisor and Chairman of the </w:t>
      </w:r>
      <w:r>
        <w:rPr>
          <w:rFonts w:ascii="Times New Roman" w:hAnsi="Times New Roman" w:cs="Times New Roman"/>
        </w:rPr>
        <w:t>Board of Supervisors</w:t>
      </w:r>
      <w:r w:rsidRPr="00D96BA8">
        <w:rPr>
          <w:rFonts w:ascii="Times New Roman" w:hAnsi="Times New Roman" w:cs="Times New Roman"/>
        </w:rPr>
        <w:t xml:space="preserve"> of the Company due to </w:t>
      </w:r>
      <w:r>
        <w:rPr>
          <w:rFonts w:ascii="Times New Roman" w:hAnsi="Times New Roman" w:cs="Times New Roman"/>
        </w:rPr>
        <w:t>changes</w:t>
      </w:r>
      <w:r w:rsidRPr="00D96BA8">
        <w:rPr>
          <w:rFonts w:ascii="Times New Roman" w:hAnsi="Times New Roman" w:cs="Times New Roman"/>
        </w:rPr>
        <w:t xml:space="preserve"> in his job </w:t>
      </w:r>
      <w:r>
        <w:rPr>
          <w:rFonts w:ascii="Times New Roman" w:hAnsi="Times New Roman" w:cs="Times New Roman"/>
        </w:rPr>
        <w:t>responsibilities</w:t>
      </w:r>
      <w:r w:rsidRPr="00D96BA8">
        <w:rPr>
          <w:rFonts w:ascii="Times New Roman" w:hAnsi="Times New Roman" w:cs="Times New Roman"/>
        </w:rPr>
        <w:t xml:space="preserve">. </w:t>
      </w:r>
      <w:r>
        <w:rPr>
          <w:rFonts w:ascii="Times New Roman" w:hAnsi="Times New Roman" w:cs="Times New Roman"/>
        </w:rPr>
        <w:t xml:space="preserve">As per </w:t>
      </w:r>
      <w:r w:rsidRPr="00D96BA8">
        <w:rPr>
          <w:rFonts w:ascii="Times New Roman" w:hAnsi="Times New Roman" w:cs="Times New Roman"/>
        </w:rPr>
        <w:t>the Company's Articles of Association</w:t>
      </w:r>
      <w:r>
        <w:rPr>
          <w:rFonts w:ascii="Times New Roman" w:hAnsi="Times New Roman" w:cs="Times New Roman"/>
        </w:rPr>
        <w:t xml:space="preserve">, </w:t>
      </w:r>
      <w:r w:rsidRPr="00D96BA8">
        <w:rPr>
          <w:rFonts w:ascii="Times New Roman" w:hAnsi="Times New Roman" w:cs="Times New Roman"/>
        </w:rPr>
        <w:t xml:space="preserve">Mr. Chen Xinjian's term of office as Supervisor and Chairman of the Board of Supervisors will </w:t>
      </w:r>
      <w:r>
        <w:rPr>
          <w:rFonts w:ascii="Times New Roman" w:hAnsi="Times New Roman" w:cs="Times New Roman"/>
        </w:rPr>
        <w:t>conclude</w:t>
      </w:r>
      <w:r w:rsidRPr="00D96BA8">
        <w:rPr>
          <w:rFonts w:ascii="Times New Roman" w:hAnsi="Times New Roman" w:cs="Times New Roman"/>
        </w:rPr>
        <w:t xml:space="preserve"> on July </w:t>
      </w:r>
      <w:r>
        <w:rPr>
          <w:rFonts w:ascii="Times New Roman" w:hAnsi="Times New Roman" w:cs="Times New Roman"/>
        </w:rPr>
        <w:t xml:space="preserve">18, </w:t>
      </w:r>
      <w:r w:rsidRPr="00D96BA8">
        <w:rPr>
          <w:rFonts w:ascii="Times New Roman" w:hAnsi="Times New Roman" w:cs="Times New Roman"/>
        </w:rPr>
        <w:t xml:space="preserve">2023. </w:t>
      </w:r>
      <w:r>
        <w:rPr>
          <w:rFonts w:ascii="Times New Roman" w:hAnsi="Times New Roman" w:cs="Times New Roman"/>
        </w:rPr>
        <w:t xml:space="preserve">Throughout his tenure, </w:t>
      </w:r>
      <w:r w:rsidRPr="00D96BA8">
        <w:rPr>
          <w:rFonts w:ascii="Times New Roman" w:hAnsi="Times New Roman" w:cs="Times New Roman"/>
        </w:rPr>
        <w:t>Mr. Chen Xinjian</w:t>
      </w:r>
      <w:r>
        <w:rPr>
          <w:rFonts w:ascii="Times New Roman" w:hAnsi="Times New Roman" w:cs="Times New Roman"/>
        </w:rPr>
        <w:t xml:space="preserve"> has diligently and efficiently led the Board of Supervisors in fulfilling </w:t>
      </w:r>
      <w:r w:rsidR="009A64DA">
        <w:rPr>
          <w:rFonts w:ascii="Times New Roman" w:hAnsi="Times New Roman" w:cs="Times New Roman"/>
        </w:rPr>
        <w:t xml:space="preserve">their duties in supervision, consistently adhering to compliance regulations. Thanks to his work, the supervisory mechanism has been optimized, with innovative practices introduced in alignment with the Company’s overall development path. By deepening the scope of supervision, Mr. Chen Xinjian has played a vital role in prompting the Company’s </w:t>
      </w:r>
      <w:r w:rsidR="009A64DA" w:rsidRPr="009A64DA">
        <w:rPr>
          <w:rFonts w:ascii="Times New Roman" w:hAnsi="Times New Roman" w:cs="Times New Roman"/>
        </w:rPr>
        <w:t>sound governance system, enhancing internal controls, and mitigating risks.</w:t>
      </w:r>
      <w:r w:rsidR="009A64DA">
        <w:rPr>
          <w:rFonts w:ascii="Times New Roman" w:hAnsi="Times New Roman" w:cs="Times New Roman"/>
        </w:rPr>
        <w:t xml:space="preserve"> </w:t>
      </w:r>
      <w:r w:rsidR="009A64DA" w:rsidRPr="009A64DA">
        <w:rPr>
          <w:rFonts w:ascii="Times New Roman" w:hAnsi="Times New Roman" w:cs="Times New Roman"/>
        </w:rPr>
        <w:t xml:space="preserve">The Company and the </w:t>
      </w:r>
      <w:r w:rsidR="007C39B3">
        <w:rPr>
          <w:rFonts w:ascii="Times New Roman" w:hAnsi="Times New Roman" w:cs="Times New Roman"/>
        </w:rPr>
        <w:t>B</w:t>
      </w:r>
      <w:r w:rsidR="007C39B3">
        <w:rPr>
          <w:rFonts w:ascii="Times New Roman" w:hAnsi="Times New Roman" w:cs="Times New Roman" w:hint="eastAsia"/>
        </w:rPr>
        <w:t>oar</w:t>
      </w:r>
      <w:r w:rsidR="007C39B3">
        <w:rPr>
          <w:rFonts w:ascii="Times New Roman" w:hAnsi="Times New Roman" w:cs="Times New Roman"/>
        </w:rPr>
        <w:t xml:space="preserve">d of </w:t>
      </w:r>
      <w:r w:rsidR="009A64DA" w:rsidRPr="009A64DA">
        <w:rPr>
          <w:rFonts w:ascii="Times New Roman" w:hAnsi="Times New Roman" w:cs="Times New Roman"/>
        </w:rPr>
        <w:t>Supervisor</w:t>
      </w:r>
      <w:r w:rsidR="007C39B3">
        <w:rPr>
          <w:rFonts w:ascii="Times New Roman" w:hAnsi="Times New Roman" w:cs="Times New Roman"/>
        </w:rPr>
        <w:t>s</w:t>
      </w:r>
      <w:r w:rsidR="009A64DA" w:rsidRPr="009A64DA">
        <w:rPr>
          <w:rFonts w:ascii="Times New Roman" w:hAnsi="Times New Roman" w:cs="Times New Roman"/>
        </w:rPr>
        <w:t xml:space="preserve"> </w:t>
      </w:r>
      <w:r w:rsidR="009A64DA">
        <w:rPr>
          <w:rFonts w:ascii="Times New Roman" w:hAnsi="Times New Roman" w:cs="Times New Roman"/>
        </w:rPr>
        <w:t>held the</w:t>
      </w:r>
      <w:r w:rsidR="009A64DA" w:rsidRPr="009A64DA">
        <w:rPr>
          <w:rFonts w:ascii="Times New Roman" w:hAnsi="Times New Roman" w:cs="Times New Roman"/>
        </w:rPr>
        <w:t xml:space="preserve"> contributions made by Mr. Chen Xinjian during his term of office</w:t>
      </w:r>
      <w:r w:rsidR="009A64DA">
        <w:rPr>
          <w:rFonts w:ascii="Times New Roman" w:hAnsi="Times New Roman" w:cs="Times New Roman"/>
        </w:rPr>
        <w:t xml:space="preserve"> in high regard</w:t>
      </w:r>
      <w:r w:rsidR="007C39B3">
        <w:rPr>
          <w:rFonts w:ascii="Times New Roman" w:hAnsi="Times New Roman" w:cs="Times New Roman"/>
        </w:rPr>
        <w:t xml:space="preserve">. We </w:t>
      </w:r>
      <w:r w:rsidR="009A64DA" w:rsidRPr="009A64DA">
        <w:rPr>
          <w:rFonts w:ascii="Times New Roman" w:hAnsi="Times New Roman" w:cs="Times New Roman"/>
        </w:rPr>
        <w:t xml:space="preserve">extend </w:t>
      </w:r>
      <w:r w:rsidR="007C39B3">
        <w:rPr>
          <w:rFonts w:ascii="Times New Roman" w:hAnsi="Times New Roman" w:cs="Times New Roman"/>
        </w:rPr>
        <w:t>our</w:t>
      </w:r>
      <w:r w:rsidR="009A64DA" w:rsidRPr="009A64DA">
        <w:rPr>
          <w:rFonts w:ascii="Times New Roman" w:hAnsi="Times New Roman" w:cs="Times New Roman"/>
        </w:rPr>
        <w:t xml:space="preserve"> sincerest gratitude for his dedication</w:t>
      </w:r>
      <w:r w:rsidR="009A64DA">
        <w:rPr>
          <w:rFonts w:ascii="Times New Roman" w:hAnsi="Times New Roman" w:cs="Times New Roman"/>
        </w:rPr>
        <w:t>.</w:t>
      </w:r>
      <w:r w:rsidRPr="00D96BA8">
        <w:rPr>
          <w:rFonts w:ascii="Times New Roman" w:hAnsi="Times New Roman" w:cs="Times New Roman"/>
        </w:rPr>
        <w:t xml:space="preserve"> </w:t>
      </w:r>
    </w:p>
    <w:p w14:paraId="38DB94A1" w14:textId="119DDC16" w:rsidR="009C6688" w:rsidRPr="00D96BA8" w:rsidRDefault="00D96BA8">
      <w:pPr>
        <w:pStyle w:val="a3"/>
        <w:spacing w:line="364" w:lineRule="auto"/>
        <w:ind w:right="357" w:firstLine="479"/>
        <w:jc w:val="both"/>
        <w:rPr>
          <w:rFonts w:ascii="Times New Roman" w:hAnsi="Times New Roman" w:cs="Times New Roman"/>
        </w:rPr>
      </w:pPr>
      <w:r w:rsidRPr="00D96BA8">
        <w:rPr>
          <w:rFonts w:ascii="Times New Roman" w:hAnsi="Times New Roman" w:cs="Times New Roman"/>
        </w:rPr>
        <w:t xml:space="preserve">Mr. He Xudong has decided to resign </w:t>
      </w:r>
      <w:r w:rsidR="009A64DA">
        <w:rPr>
          <w:rFonts w:ascii="Times New Roman" w:hAnsi="Times New Roman" w:cs="Times New Roman"/>
        </w:rPr>
        <w:t>from his positions as</w:t>
      </w:r>
      <w:r w:rsidRPr="00D96BA8">
        <w:rPr>
          <w:rFonts w:ascii="Times New Roman" w:hAnsi="Times New Roman" w:cs="Times New Roman"/>
        </w:rPr>
        <w:t xml:space="preserve"> a Supervisor of the </w:t>
      </w:r>
      <w:r w:rsidR="009A64DA">
        <w:rPr>
          <w:rFonts w:ascii="Times New Roman" w:hAnsi="Times New Roman" w:cs="Times New Roman"/>
        </w:rPr>
        <w:t>Board of Supervisors</w:t>
      </w:r>
      <w:r w:rsidRPr="00D96BA8">
        <w:rPr>
          <w:rFonts w:ascii="Times New Roman" w:hAnsi="Times New Roman" w:cs="Times New Roman"/>
        </w:rPr>
        <w:t xml:space="preserve"> and a member of the relevant committee of the </w:t>
      </w:r>
      <w:r w:rsidR="009A64DA">
        <w:rPr>
          <w:rFonts w:ascii="Times New Roman" w:hAnsi="Times New Roman" w:cs="Times New Roman"/>
        </w:rPr>
        <w:t>Board of Supervisors</w:t>
      </w:r>
      <w:r w:rsidR="00852A3A">
        <w:rPr>
          <w:rFonts w:ascii="Times New Roman" w:hAnsi="Times New Roman" w:cs="Times New Roman"/>
        </w:rPr>
        <w:t xml:space="preserve"> d</w:t>
      </w:r>
      <w:r w:rsidR="00852A3A" w:rsidRPr="00852A3A">
        <w:rPr>
          <w:rFonts w:ascii="Times New Roman" w:hAnsi="Times New Roman" w:cs="Times New Roman"/>
        </w:rPr>
        <w:t>ue to work arrangement</w:t>
      </w:r>
      <w:r w:rsidRPr="00D96BA8">
        <w:rPr>
          <w:rFonts w:ascii="Times New Roman" w:hAnsi="Times New Roman" w:cs="Times New Roman"/>
        </w:rPr>
        <w:t xml:space="preserve">. </w:t>
      </w:r>
      <w:r w:rsidR="009A64DA">
        <w:rPr>
          <w:rFonts w:ascii="Times New Roman" w:hAnsi="Times New Roman" w:cs="Times New Roman"/>
        </w:rPr>
        <w:t xml:space="preserve">According to the Company’s Articles of </w:t>
      </w:r>
      <w:r w:rsidR="00A838B4">
        <w:rPr>
          <w:rFonts w:ascii="Times New Roman" w:hAnsi="Times New Roman" w:cs="Times New Roman"/>
        </w:rPr>
        <w:t>Associations</w:t>
      </w:r>
      <w:r w:rsidR="009A64DA">
        <w:rPr>
          <w:rFonts w:ascii="Times New Roman" w:hAnsi="Times New Roman" w:cs="Times New Roman"/>
        </w:rPr>
        <w:t xml:space="preserve">, </w:t>
      </w:r>
      <w:r w:rsidRPr="00D96BA8">
        <w:rPr>
          <w:rFonts w:ascii="Times New Roman" w:hAnsi="Times New Roman" w:cs="Times New Roman"/>
        </w:rPr>
        <w:t xml:space="preserve">Mr. He </w:t>
      </w:r>
      <w:proofErr w:type="spellStart"/>
      <w:r w:rsidRPr="00D96BA8">
        <w:rPr>
          <w:rFonts w:ascii="Times New Roman" w:hAnsi="Times New Roman" w:cs="Times New Roman"/>
        </w:rPr>
        <w:t>Xudong</w:t>
      </w:r>
      <w:r w:rsidR="009A64DA">
        <w:rPr>
          <w:rFonts w:ascii="Times New Roman" w:hAnsi="Times New Roman" w:cs="Times New Roman"/>
        </w:rPr>
        <w:t>’s</w:t>
      </w:r>
      <w:proofErr w:type="spellEnd"/>
      <w:r w:rsidR="009A64DA">
        <w:rPr>
          <w:rFonts w:ascii="Times New Roman" w:hAnsi="Times New Roman" w:cs="Times New Roman"/>
        </w:rPr>
        <w:t xml:space="preserve"> term</w:t>
      </w:r>
      <w:r w:rsidRPr="00D96BA8">
        <w:rPr>
          <w:rFonts w:ascii="Times New Roman" w:hAnsi="Times New Roman" w:cs="Times New Roman"/>
        </w:rPr>
        <w:t xml:space="preserve"> as a </w:t>
      </w:r>
      <w:proofErr w:type="gramStart"/>
      <w:r w:rsidRPr="00D96BA8">
        <w:rPr>
          <w:rFonts w:ascii="Times New Roman" w:hAnsi="Times New Roman" w:cs="Times New Roman"/>
        </w:rPr>
        <w:t>Supervisor</w:t>
      </w:r>
      <w:proofErr w:type="gramEnd"/>
      <w:r w:rsidRPr="00D96BA8">
        <w:rPr>
          <w:rFonts w:ascii="Times New Roman" w:hAnsi="Times New Roman" w:cs="Times New Roman"/>
        </w:rPr>
        <w:t xml:space="preserve"> will </w:t>
      </w:r>
      <w:r w:rsidR="009A64DA">
        <w:rPr>
          <w:rFonts w:ascii="Times New Roman" w:hAnsi="Times New Roman" w:cs="Times New Roman"/>
        </w:rPr>
        <w:t>end</w:t>
      </w:r>
      <w:r w:rsidRPr="00D96BA8">
        <w:rPr>
          <w:rFonts w:ascii="Times New Roman" w:hAnsi="Times New Roman" w:cs="Times New Roman"/>
        </w:rPr>
        <w:t xml:space="preserve"> on </w:t>
      </w:r>
      <w:r w:rsidR="009A64DA">
        <w:rPr>
          <w:rFonts w:ascii="Times New Roman" w:hAnsi="Times New Roman" w:cs="Times New Roman"/>
        </w:rPr>
        <w:t>July 18,</w:t>
      </w:r>
      <w:r w:rsidRPr="00D96BA8">
        <w:rPr>
          <w:rFonts w:ascii="Times New Roman" w:hAnsi="Times New Roman" w:cs="Times New Roman"/>
        </w:rPr>
        <w:t xml:space="preserve"> 2023. Mr. He Xudong has confirmed that he h</w:t>
      </w:r>
      <w:r w:rsidR="00A838B4">
        <w:rPr>
          <w:rFonts w:ascii="Times New Roman" w:hAnsi="Times New Roman" w:cs="Times New Roman"/>
        </w:rPr>
        <w:t>olds</w:t>
      </w:r>
      <w:r w:rsidRPr="00D96BA8">
        <w:rPr>
          <w:rFonts w:ascii="Times New Roman" w:hAnsi="Times New Roman" w:cs="Times New Roman"/>
        </w:rPr>
        <w:t xml:space="preserve"> no disagreement</w:t>
      </w:r>
      <w:r w:rsidR="009A64DA">
        <w:rPr>
          <w:rFonts w:ascii="Times New Roman" w:hAnsi="Times New Roman" w:cs="Times New Roman"/>
        </w:rPr>
        <w:t>s</w:t>
      </w:r>
      <w:r w:rsidRPr="00D96BA8">
        <w:rPr>
          <w:rFonts w:ascii="Times New Roman" w:hAnsi="Times New Roman" w:cs="Times New Roman"/>
        </w:rPr>
        <w:t xml:space="preserve"> with the </w:t>
      </w:r>
      <w:r w:rsidR="009A64DA">
        <w:rPr>
          <w:rFonts w:ascii="Times New Roman" w:hAnsi="Times New Roman" w:cs="Times New Roman"/>
        </w:rPr>
        <w:t>Board of Supervisors</w:t>
      </w:r>
      <w:r w:rsidRPr="00D96BA8">
        <w:rPr>
          <w:rFonts w:ascii="Times New Roman" w:hAnsi="Times New Roman" w:cs="Times New Roman"/>
        </w:rPr>
        <w:t xml:space="preserve"> of the Company and there are no other matters that</w:t>
      </w:r>
      <w:r w:rsidR="009A64DA">
        <w:rPr>
          <w:rFonts w:ascii="Times New Roman" w:hAnsi="Times New Roman" w:cs="Times New Roman"/>
        </w:rPr>
        <w:t xml:space="preserve"> require</w:t>
      </w:r>
      <w:r w:rsidRPr="00D96BA8">
        <w:rPr>
          <w:rFonts w:ascii="Times New Roman" w:hAnsi="Times New Roman" w:cs="Times New Roman"/>
        </w:rPr>
        <w:t xml:space="preserve"> the attention of the </w:t>
      </w:r>
      <w:r w:rsidR="009A64DA">
        <w:rPr>
          <w:rFonts w:ascii="Times New Roman" w:hAnsi="Times New Roman" w:cs="Times New Roman"/>
        </w:rPr>
        <w:t xml:space="preserve">Company’s </w:t>
      </w:r>
      <w:r w:rsidRPr="00D96BA8">
        <w:rPr>
          <w:rFonts w:ascii="Times New Roman" w:hAnsi="Times New Roman" w:cs="Times New Roman"/>
        </w:rPr>
        <w:t xml:space="preserve">shareholders and creditors of the Company. The Company and the </w:t>
      </w:r>
      <w:r w:rsidR="00A838B4">
        <w:rPr>
          <w:rFonts w:ascii="Times New Roman" w:hAnsi="Times New Roman" w:cs="Times New Roman"/>
        </w:rPr>
        <w:t xml:space="preserve">Board of Supervisors </w:t>
      </w:r>
      <w:r w:rsidRPr="00D96BA8">
        <w:rPr>
          <w:rFonts w:ascii="Times New Roman" w:hAnsi="Times New Roman" w:cs="Times New Roman"/>
        </w:rPr>
        <w:t xml:space="preserve">highly </w:t>
      </w:r>
      <w:r w:rsidR="00A838B4">
        <w:rPr>
          <w:rFonts w:ascii="Times New Roman" w:hAnsi="Times New Roman" w:cs="Times New Roman"/>
        </w:rPr>
        <w:t>value</w:t>
      </w:r>
      <w:r w:rsidR="009A64DA">
        <w:rPr>
          <w:rFonts w:ascii="Times New Roman" w:hAnsi="Times New Roman" w:cs="Times New Roman"/>
        </w:rPr>
        <w:t xml:space="preserve"> </w:t>
      </w:r>
      <w:r w:rsidRPr="00D96BA8">
        <w:rPr>
          <w:rFonts w:ascii="Times New Roman" w:hAnsi="Times New Roman" w:cs="Times New Roman"/>
        </w:rPr>
        <w:t>the contribution</w:t>
      </w:r>
      <w:r w:rsidR="00A838B4">
        <w:rPr>
          <w:rFonts w:ascii="Times New Roman" w:hAnsi="Times New Roman" w:cs="Times New Roman"/>
        </w:rPr>
        <w:t xml:space="preserve">s </w:t>
      </w:r>
      <w:r w:rsidRPr="00D96BA8">
        <w:rPr>
          <w:rFonts w:ascii="Times New Roman" w:hAnsi="Times New Roman" w:cs="Times New Roman"/>
        </w:rPr>
        <w:t xml:space="preserve">made by Mr. He Xudong during his tenure as a </w:t>
      </w:r>
      <w:proofErr w:type="gramStart"/>
      <w:r w:rsidRPr="00D96BA8">
        <w:rPr>
          <w:rFonts w:ascii="Times New Roman" w:hAnsi="Times New Roman" w:cs="Times New Roman"/>
        </w:rPr>
        <w:lastRenderedPageBreak/>
        <w:t>Superviso</w:t>
      </w:r>
      <w:r w:rsidR="007F59B7">
        <w:rPr>
          <w:rFonts w:ascii="Times New Roman" w:hAnsi="Times New Roman" w:cs="Times New Roman"/>
        </w:rPr>
        <w:t>r</w:t>
      </w:r>
      <w:proofErr w:type="gramEnd"/>
      <w:r w:rsidR="007F59B7">
        <w:rPr>
          <w:rFonts w:ascii="Times New Roman" w:hAnsi="Times New Roman" w:cs="Times New Roman"/>
        </w:rPr>
        <w:t>. We exten</w:t>
      </w:r>
      <w:r w:rsidR="009A64DA">
        <w:rPr>
          <w:rFonts w:ascii="Times New Roman" w:hAnsi="Times New Roman" w:cs="Times New Roman"/>
        </w:rPr>
        <w:t xml:space="preserve">d </w:t>
      </w:r>
      <w:r w:rsidR="007F59B7">
        <w:rPr>
          <w:rFonts w:ascii="Times New Roman" w:hAnsi="Times New Roman" w:cs="Times New Roman"/>
        </w:rPr>
        <w:t>our</w:t>
      </w:r>
      <w:r w:rsidR="009A64DA">
        <w:rPr>
          <w:rFonts w:ascii="Times New Roman" w:hAnsi="Times New Roman" w:cs="Times New Roman"/>
        </w:rPr>
        <w:t xml:space="preserve"> sincerest gratitude for his work.</w:t>
      </w:r>
    </w:p>
    <w:p w14:paraId="5AE1C3CC" w14:textId="51652241" w:rsidR="009C6688" w:rsidRPr="00D96BA8" w:rsidRDefault="009A64DA">
      <w:pPr>
        <w:pStyle w:val="a3"/>
        <w:spacing w:line="303" w:lineRule="exact"/>
        <w:ind w:left="581"/>
        <w:rPr>
          <w:rFonts w:ascii="Times New Roman" w:hAnsi="Times New Roman" w:cs="Times New Roman"/>
        </w:rPr>
      </w:pPr>
      <w:r w:rsidRPr="009A64DA">
        <w:rPr>
          <w:rFonts w:ascii="Times New Roman" w:hAnsi="Times New Roman" w:cs="Times New Roman"/>
        </w:rPr>
        <w:t xml:space="preserve">It is hereby announced. </w:t>
      </w:r>
      <w:r w:rsidRPr="00D96BA8">
        <w:rPr>
          <w:rFonts w:ascii="Times New Roman" w:hAnsi="Times New Roman" w:cs="Times New Roman"/>
        </w:rPr>
        <w:t xml:space="preserve"> </w:t>
      </w:r>
    </w:p>
    <w:p w14:paraId="222144C0" w14:textId="77777777" w:rsidR="009C6688" w:rsidRPr="00D96BA8" w:rsidRDefault="00000000">
      <w:pPr>
        <w:pStyle w:val="a3"/>
        <w:spacing w:before="157"/>
        <w:ind w:left="581"/>
        <w:rPr>
          <w:rFonts w:ascii="Times New Roman" w:hAnsi="Times New Roman" w:cs="Times New Roman"/>
        </w:rPr>
      </w:pPr>
      <w:r w:rsidRPr="00D96BA8">
        <w:rPr>
          <w:rFonts w:ascii="Times New Roman" w:hAnsi="Times New Roman" w:cs="Times New Roman"/>
        </w:rPr>
        <w:t xml:space="preserve"> </w:t>
      </w:r>
    </w:p>
    <w:p w14:paraId="187A200E" w14:textId="77777777" w:rsidR="009A64DA" w:rsidRPr="009A64DA" w:rsidRDefault="009A64DA" w:rsidP="009A64DA">
      <w:pPr>
        <w:pStyle w:val="a3"/>
        <w:spacing w:before="159" w:line="364" w:lineRule="auto"/>
        <w:ind w:right="115"/>
        <w:jc w:val="right"/>
        <w:rPr>
          <w:rFonts w:ascii="Times New Roman" w:hAnsi="Times New Roman" w:cs="Times New Roman"/>
        </w:rPr>
      </w:pPr>
      <w:r w:rsidRPr="009A64DA">
        <w:rPr>
          <w:rFonts w:ascii="Times New Roman" w:hAnsi="Times New Roman" w:cs="Times New Roman"/>
        </w:rPr>
        <w:t xml:space="preserve">Board of Supervisors of Industrial Bank Co., Ltd. </w:t>
      </w:r>
    </w:p>
    <w:p w14:paraId="5C7BD9F7" w14:textId="06040295" w:rsidR="009A64DA" w:rsidRPr="00D96BA8" w:rsidRDefault="009A64DA" w:rsidP="009A64DA">
      <w:pPr>
        <w:pStyle w:val="a3"/>
        <w:spacing w:before="159" w:line="364" w:lineRule="auto"/>
        <w:ind w:left="6328" w:right="115" w:hanging="840"/>
        <w:jc w:val="right"/>
        <w:rPr>
          <w:rFonts w:ascii="Times New Roman" w:hAnsi="Times New Roman" w:cs="Times New Roman"/>
        </w:rPr>
      </w:pPr>
      <w:r>
        <w:rPr>
          <w:rFonts w:ascii="Times New Roman" w:hAnsi="Times New Roman" w:cs="Times New Roman"/>
        </w:rPr>
        <w:t>July 18</w:t>
      </w:r>
      <w:r w:rsidRPr="009A64DA">
        <w:rPr>
          <w:rFonts w:ascii="Times New Roman" w:hAnsi="Times New Roman" w:cs="Times New Roman"/>
        </w:rPr>
        <w:t>, 2023</w:t>
      </w:r>
    </w:p>
    <w:sectPr w:rsidR="009A64DA" w:rsidRPr="00D96BA8">
      <w:type w:val="continuous"/>
      <w:pgSz w:w="11910" w:h="16850"/>
      <w:pgMar w:top="1480" w:right="13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C6688"/>
    <w:rsid w:val="00322431"/>
    <w:rsid w:val="005943F2"/>
    <w:rsid w:val="007C39B3"/>
    <w:rsid w:val="007F59B7"/>
    <w:rsid w:val="00852A3A"/>
    <w:rsid w:val="009A64DA"/>
    <w:rsid w:val="009C6688"/>
    <w:rsid w:val="00A838B4"/>
    <w:rsid w:val="00BE6251"/>
    <w:rsid w:val="00D9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91E749"/>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0"/>
    <w:qFormat/>
    <w:pPr>
      <w:spacing w:line="531" w:lineRule="exact"/>
      <w:ind w:left="174"/>
    </w:pPr>
    <w:rPr>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兴业银行发文处理单（）</dc:title>
  <dc:creator>李大鹏</dc:creator>
  <cp:lastModifiedBy>婉艳 崔</cp:lastModifiedBy>
  <cp:revision>8</cp:revision>
  <dcterms:created xsi:type="dcterms:W3CDTF">2023-07-29T02:31:00Z</dcterms:created>
  <dcterms:modified xsi:type="dcterms:W3CDTF">2023-08-03T07:06:00Z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2010</vt:lpwstr>
  </property>
  <property fmtid="{D5CDD505-2E9C-101B-9397-08002B2CF9AE}" pid="4" name="LastSaved">
    <vt:filetime>2023-07-29T00:00:00Z</vt:filetime>
  </property>
</Properties>
</file>